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475" w:rsidRDefault="00F52475" w:rsidP="00F235B2">
      <w:pPr>
        <w:pStyle w:val="Title"/>
        <w:rPr>
          <w:sz w:val="22"/>
          <w:szCs w:val="22"/>
        </w:rPr>
      </w:pPr>
    </w:p>
    <w:p w:rsidR="006B6B49" w:rsidRPr="00A029CF" w:rsidRDefault="006B6B49" w:rsidP="00F235B2">
      <w:pPr>
        <w:pStyle w:val="Title"/>
        <w:rPr>
          <w:sz w:val="22"/>
          <w:szCs w:val="22"/>
        </w:rPr>
      </w:pPr>
    </w:p>
    <w:p w:rsidR="00F52475" w:rsidRPr="00A029CF" w:rsidRDefault="00F52475" w:rsidP="00F235B2">
      <w:pPr>
        <w:pStyle w:val="Title"/>
        <w:tabs>
          <w:tab w:val="left" w:pos="2147"/>
          <w:tab w:val="left" w:pos="2546"/>
          <w:tab w:val="center" w:pos="4535"/>
        </w:tabs>
        <w:jc w:val="left"/>
        <w:rPr>
          <w:sz w:val="22"/>
          <w:szCs w:val="22"/>
        </w:rPr>
      </w:pPr>
      <w:r w:rsidRPr="00A029CF">
        <w:rPr>
          <w:sz w:val="22"/>
          <w:szCs w:val="22"/>
        </w:rPr>
        <w:tab/>
      </w:r>
      <w:r w:rsidRPr="00A029CF">
        <w:rPr>
          <w:sz w:val="22"/>
          <w:szCs w:val="22"/>
        </w:rPr>
        <w:tab/>
      </w:r>
      <w:r w:rsidRPr="00A029CF">
        <w:rPr>
          <w:sz w:val="22"/>
          <w:szCs w:val="22"/>
        </w:rPr>
        <w:tab/>
      </w:r>
      <w:r w:rsidRPr="00A029CF">
        <w:rPr>
          <w:noProof/>
          <w:sz w:val="22"/>
          <w:szCs w:val="22"/>
          <w:lang w:eastAsia="en-GB"/>
        </w:rPr>
        <mc:AlternateContent>
          <mc:Choice Requires="wps">
            <w:drawing>
              <wp:anchor distT="0" distB="0" distL="114300" distR="114300" simplePos="0" relativeHeight="251659264" behindDoc="1" locked="0" layoutInCell="1" allowOverlap="1" wp14:anchorId="3B2B8159" wp14:editId="0F0E06F5">
                <wp:simplePos x="0" y="0"/>
                <wp:positionH relativeFrom="page">
                  <wp:posOffset>1537335</wp:posOffset>
                </wp:positionH>
                <wp:positionV relativeFrom="page">
                  <wp:posOffset>775970</wp:posOffset>
                </wp:positionV>
                <wp:extent cx="4457700" cy="3695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475" w:rsidRPr="009200BB" w:rsidRDefault="00F52475" w:rsidP="00F52475">
                            <w:pPr>
                              <w:pStyle w:val="Masthead"/>
                              <w:jc w:val="center"/>
                              <w:rPr>
                                <w:rFonts w:ascii="Eras Bold ITC" w:hAnsi="Eras Bold ITC"/>
                                <w:b/>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pPr>
                            <w:r w:rsidRPr="009200BB">
                              <w:rPr>
                                <w:rFonts w:ascii="Eras Bold ITC" w:hAnsi="Eras Bold ITC"/>
                                <w:b/>
                                <w:color w:val="008000"/>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Heddon on the Wall Parish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B8159" id="_x0000_t202" coordsize="21600,21600" o:spt="202" path="m,l,21600r21600,l21600,xe">
                <v:stroke joinstyle="miter"/>
                <v:path gradientshapeok="t" o:connecttype="rect"/>
              </v:shapetype>
              <v:shape id="Text Box 2" o:spid="_x0000_s1026" type="#_x0000_t202" style="position:absolute;margin-left:121.05pt;margin-top:61.1pt;width:351pt;height:29.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AJrQ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" filled="f" stroked="f">
                <v:textbox inset="0,0,0,0">
                  <w:txbxContent>
                    <w:p w:rsidR="00F52475" w:rsidRPr="009200BB" w:rsidRDefault="00F52475" w:rsidP="00F52475">
                      <w:pPr>
                        <w:pStyle w:val="Masthead"/>
                        <w:jc w:val="center"/>
                        <w:rPr>
                          <w:rFonts w:ascii="Eras Bold ITC" w:hAnsi="Eras Bold ITC"/>
                          <w:b/>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pPr>
                      <w:r w:rsidRPr="009200BB">
                        <w:rPr>
                          <w:rFonts w:ascii="Eras Bold ITC" w:hAnsi="Eras Bold ITC"/>
                          <w:b/>
                          <w:color w:val="008000"/>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Heddon on the Wall Parish Council</w:t>
                      </w:r>
                    </w:p>
                  </w:txbxContent>
                </v:textbox>
                <w10:wrap anchorx="page" anchory="page"/>
              </v:shape>
            </w:pict>
          </mc:Fallback>
        </mc:AlternateContent>
      </w:r>
    </w:p>
    <w:p w:rsidR="00F52475" w:rsidRPr="00A029CF" w:rsidRDefault="00F52475" w:rsidP="00F235B2">
      <w:pPr>
        <w:rPr>
          <w:sz w:val="22"/>
          <w:szCs w:val="22"/>
        </w:rPr>
      </w:pPr>
    </w:p>
    <w:p w:rsidR="00F52475" w:rsidRPr="00A029CF" w:rsidRDefault="00F52475" w:rsidP="00F235B2">
      <w:pPr>
        <w:tabs>
          <w:tab w:val="left" w:pos="2906"/>
        </w:tabs>
        <w:jc w:val="center"/>
        <w:rPr>
          <w:sz w:val="22"/>
          <w:szCs w:val="22"/>
        </w:rPr>
      </w:pPr>
    </w:p>
    <w:p w:rsidR="00F52475" w:rsidRPr="00A029CF" w:rsidRDefault="00F52475" w:rsidP="00F235B2">
      <w:pPr>
        <w:tabs>
          <w:tab w:val="left" w:pos="2057"/>
        </w:tabs>
        <w:jc w:val="center"/>
        <w:rPr>
          <w:sz w:val="22"/>
          <w:szCs w:val="22"/>
        </w:rPr>
      </w:pPr>
      <w:r w:rsidRPr="00A029CF">
        <w:rPr>
          <w:sz w:val="22"/>
          <w:szCs w:val="22"/>
        </w:rPr>
        <w:t xml:space="preserve">The minutes of the Heddon-on-the-Wall Parish Council meeting, </w:t>
      </w:r>
    </w:p>
    <w:p w:rsidR="00F52475" w:rsidRDefault="00AF3F19" w:rsidP="009A0AD7">
      <w:pPr>
        <w:tabs>
          <w:tab w:val="left" w:pos="2057"/>
        </w:tabs>
        <w:jc w:val="center"/>
        <w:rPr>
          <w:sz w:val="22"/>
          <w:szCs w:val="22"/>
        </w:rPr>
      </w:pPr>
      <w:r w:rsidRPr="00A029CF">
        <w:rPr>
          <w:sz w:val="22"/>
          <w:szCs w:val="22"/>
        </w:rPr>
        <w:t>Held</w:t>
      </w:r>
      <w:r w:rsidR="00621402" w:rsidRPr="00A029CF">
        <w:rPr>
          <w:sz w:val="22"/>
          <w:szCs w:val="22"/>
        </w:rPr>
        <w:t xml:space="preserve"> on</w:t>
      </w:r>
      <w:r w:rsidR="00F52475" w:rsidRPr="00A029CF">
        <w:rPr>
          <w:sz w:val="22"/>
          <w:szCs w:val="22"/>
        </w:rPr>
        <w:t xml:space="preserve"> </w:t>
      </w:r>
      <w:r w:rsidR="00E9552D">
        <w:rPr>
          <w:sz w:val="22"/>
          <w:szCs w:val="22"/>
        </w:rPr>
        <w:t>13</w:t>
      </w:r>
      <w:r w:rsidR="00F57C70" w:rsidRPr="00F57C70">
        <w:rPr>
          <w:sz w:val="22"/>
          <w:szCs w:val="22"/>
          <w:vertAlign w:val="superscript"/>
        </w:rPr>
        <w:t>th</w:t>
      </w:r>
      <w:r w:rsidR="00F57C70">
        <w:rPr>
          <w:sz w:val="22"/>
          <w:szCs w:val="22"/>
        </w:rPr>
        <w:t xml:space="preserve"> </w:t>
      </w:r>
      <w:r w:rsidR="00E9552D">
        <w:rPr>
          <w:sz w:val="22"/>
          <w:szCs w:val="22"/>
        </w:rPr>
        <w:t>April</w:t>
      </w:r>
      <w:r w:rsidR="00193A8A">
        <w:rPr>
          <w:sz w:val="22"/>
          <w:szCs w:val="22"/>
        </w:rPr>
        <w:t xml:space="preserve"> 201</w:t>
      </w:r>
      <w:r w:rsidR="00BA0400">
        <w:rPr>
          <w:sz w:val="22"/>
          <w:szCs w:val="22"/>
        </w:rPr>
        <w:t>6</w:t>
      </w:r>
      <w:r w:rsidR="00083AED">
        <w:rPr>
          <w:sz w:val="22"/>
          <w:szCs w:val="22"/>
        </w:rPr>
        <w:t xml:space="preserve"> at 7.00pm</w:t>
      </w:r>
      <w:r w:rsidR="00F52475" w:rsidRPr="00A029CF">
        <w:rPr>
          <w:sz w:val="22"/>
          <w:szCs w:val="22"/>
        </w:rPr>
        <w:t xml:space="preserve"> in Heddon Library</w:t>
      </w:r>
    </w:p>
    <w:p w:rsidR="000A3C45" w:rsidRDefault="000A3C45" w:rsidP="009A0AD7">
      <w:pPr>
        <w:tabs>
          <w:tab w:val="left" w:pos="2057"/>
        </w:tabs>
        <w:jc w:val="center"/>
        <w:rPr>
          <w:sz w:val="22"/>
          <w:szCs w:val="22"/>
        </w:rPr>
      </w:pPr>
    </w:p>
    <w:p w:rsidR="00FF4392" w:rsidRDefault="00FF4392" w:rsidP="009A0AD7">
      <w:pPr>
        <w:tabs>
          <w:tab w:val="left" w:pos="2057"/>
        </w:tabs>
        <w:jc w:val="center"/>
        <w:rPr>
          <w:sz w:val="22"/>
          <w:szCs w:val="22"/>
        </w:rPr>
      </w:pPr>
    </w:p>
    <w:p w:rsidR="0091745F" w:rsidRPr="0091745F" w:rsidRDefault="000A3C45" w:rsidP="005F3071">
      <w:pPr>
        <w:numPr>
          <w:ilvl w:val="0"/>
          <w:numId w:val="1"/>
        </w:numPr>
        <w:spacing w:before="80"/>
        <w:rPr>
          <w:b/>
          <w:sz w:val="22"/>
          <w:szCs w:val="22"/>
        </w:rPr>
      </w:pPr>
      <w:r w:rsidRPr="005118EF">
        <w:rPr>
          <w:b/>
          <w:sz w:val="22"/>
          <w:szCs w:val="22"/>
        </w:rPr>
        <w:t>PRESENT &amp; APOLOGIES FOR ABSENCE</w:t>
      </w:r>
      <w:r w:rsidRPr="005118EF">
        <w:rPr>
          <w:b/>
          <w:sz w:val="22"/>
          <w:szCs w:val="22"/>
        </w:rPr>
        <w:br/>
      </w:r>
      <w:r w:rsidRPr="005118EF">
        <w:rPr>
          <w:sz w:val="22"/>
          <w:szCs w:val="22"/>
        </w:rPr>
        <w:t>Present:</w:t>
      </w:r>
      <w:r w:rsidR="001A2B5C">
        <w:rPr>
          <w:sz w:val="22"/>
          <w:szCs w:val="22"/>
        </w:rPr>
        <w:t xml:space="preserve"> Mrs Gardner-Medwin (chair),</w:t>
      </w:r>
      <w:r w:rsidRPr="005118EF">
        <w:rPr>
          <w:sz w:val="22"/>
          <w:szCs w:val="22"/>
        </w:rPr>
        <w:t xml:space="preserve"> Mr Armstrong, Mr Adams, Mrs Cruickshank, Mr Iley, Mr Tailford, Mrs Thompson, </w:t>
      </w:r>
      <w:r w:rsidR="00F57C70" w:rsidRPr="005118EF">
        <w:rPr>
          <w:sz w:val="22"/>
          <w:szCs w:val="22"/>
        </w:rPr>
        <w:t xml:space="preserve">Mr Stewart, </w:t>
      </w:r>
      <w:r w:rsidR="00C33AA9">
        <w:rPr>
          <w:sz w:val="22"/>
          <w:szCs w:val="22"/>
        </w:rPr>
        <w:t xml:space="preserve">Mr Young, </w:t>
      </w:r>
      <w:r w:rsidR="005118EF" w:rsidRPr="005118EF">
        <w:rPr>
          <w:sz w:val="22"/>
          <w:szCs w:val="22"/>
        </w:rPr>
        <w:t>C</w:t>
      </w:r>
      <w:r w:rsidR="0069243E" w:rsidRPr="005118EF">
        <w:rPr>
          <w:sz w:val="22"/>
          <w:szCs w:val="22"/>
        </w:rPr>
        <w:t xml:space="preserve">lerk </w:t>
      </w:r>
      <w:r w:rsidR="005118EF">
        <w:rPr>
          <w:sz w:val="22"/>
          <w:szCs w:val="22"/>
        </w:rPr>
        <w:t>(Mrs Pringle).</w:t>
      </w:r>
      <w:r w:rsidR="005F3071">
        <w:rPr>
          <w:sz w:val="22"/>
          <w:szCs w:val="22"/>
        </w:rPr>
        <w:t xml:space="preserve"> </w:t>
      </w:r>
    </w:p>
    <w:p w:rsidR="005118EF" w:rsidRPr="0091745F" w:rsidRDefault="0091745F" w:rsidP="0091745F">
      <w:pPr>
        <w:spacing w:before="80"/>
        <w:ind w:left="720"/>
        <w:rPr>
          <w:sz w:val="22"/>
          <w:szCs w:val="22"/>
        </w:rPr>
      </w:pPr>
      <w:r w:rsidRPr="0091745F">
        <w:rPr>
          <w:sz w:val="22"/>
          <w:szCs w:val="22"/>
        </w:rPr>
        <w:t>Sue Barras – resident, attended the meeting</w:t>
      </w:r>
      <w:r w:rsidR="006202BA" w:rsidRPr="0091745F">
        <w:rPr>
          <w:sz w:val="22"/>
          <w:szCs w:val="22"/>
        </w:rPr>
        <w:t xml:space="preserve"> </w:t>
      </w:r>
    </w:p>
    <w:p w:rsidR="000A3C45" w:rsidRPr="005118EF" w:rsidRDefault="000A3C45" w:rsidP="00B457EF">
      <w:pPr>
        <w:numPr>
          <w:ilvl w:val="0"/>
          <w:numId w:val="1"/>
        </w:numPr>
        <w:spacing w:before="80"/>
        <w:rPr>
          <w:b/>
          <w:sz w:val="22"/>
          <w:szCs w:val="22"/>
        </w:rPr>
      </w:pPr>
      <w:r w:rsidRPr="005118EF">
        <w:rPr>
          <w:b/>
          <w:sz w:val="22"/>
          <w:szCs w:val="22"/>
        </w:rPr>
        <w:t>DECLARATIONS OF INTEREST</w:t>
      </w:r>
      <w:r w:rsidRPr="005118EF">
        <w:rPr>
          <w:b/>
          <w:sz w:val="22"/>
          <w:szCs w:val="22"/>
        </w:rPr>
        <w:br/>
      </w:r>
      <w:r w:rsidRPr="005118EF">
        <w:rPr>
          <w:sz w:val="22"/>
          <w:szCs w:val="22"/>
        </w:rPr>
        <w:t>None.</w:t>
      </w:r>
    </w:p>
    <w:p w:rsidR="000A3C45" w:rsidRPr="00984C96" w:rsidRDefault="000A3C45" w:rsidP="000A3C45">
      <w:pPr>
        <w:numPr>
          <w:ilvl w:val="0"/>
          <w:numId w:val="1"/>
        </w:numPr>
        <w:spacing w:before="80"/>
        <w:rPr>
          <w:b/>
          <w:bCs/>
          <w:sz w:val="22"/>
          <w:szCs w:val="22"/>
        </w:rPr>
      </w:pPr>
      <w:r>
        <w:rPr>
          <w:b/>
          <w:bCs/>
          <w:sz w:val="22"/>
          <w:szCs w:val="22"/>
        </w:rPr>
        <w:t xml:space="preserve">MINUTES OF THE MEETING HELD ON </w:t>
      </w:r>
      <w:r w:rsidR="00E9552D">
        <w:rPr>
          <w:b/>
          <w:bCs/>
          <w:sz w:val="22"/>
          <w:szCs w:val="22"/>
        </w:rPr>
        <w:t>09</w:t>
      </w:r>
      <w:r w:rsidR="00C33AA9" w:rsidRPr="00C33AA9">
        <w:rPr>
          <w:b/>
          <w:bCs/>
          <w:sz w:val="22"/>
          <w:szCs w:val="22"/>
          <w:vertAlign w:val="superscript"/>
        </w:rPr>
        <w:t>th</w:t>
      </w:r>
      <w:r w:rsidR="00C33AA9">
        <w:rPr>
          <w:b/>
          <w:bCs/>
          <w:sz w:val="22"/>
          <w:szCs w:val="22"/>
        </w:rPr>
        <w:t xml:space="preserve"> </w:t>
      </w:r>
      <w:r w:rsidR="00E9552D">
        <w:rPr>
          <w:b/>
          <w:bCs/>
          <w:sz w:val="22"/>
          <w:szCs w:val="22"/>
        </w:rPr>
        <w:t>March</w:t>
      </w:r>
      <w:r w:rsidR="006202BA">
        <w:rPr>
          <w:b/>
          <w:bCs/>
          <w:sz w:val="22"/>
          <w:szCs w:val="22"/>
        </w:rPr>
        <w:t xml:space="preserve"> 2016</w:t>
      </w:r>
      <w:r>
        <w:rPr>
          <w:b/>
          <w:bCs/>
          <w:sz w:val="22"/>
          <w:szCs w:val="22"/>
        </w:rPr>
        <w:br/>
      </w:r>
      <w:r w:rsidRPr="00F52FBC">
        <w:rPr>
          <w:bCs/>
          <w:sz w:val="22"/>
          <w:szCs w:val="22"/>
        </w:rPr>
        <w:t>The minutes were approved and signed by the</w:t>
      </w:r>
      <w:r w:rsidR="006202BA">
        <w:rPr>
          <w:bCs/>
          <w:sz w:val="22"/>
          <w:szCs w:val="22"/>
        </w:rPr>
        <w:t xml:space="preserve"> Chair</w:t>
      </w:r>
      <w:r w:rsidRPr="00F52FBC">
        <w:rPr>
          <w:bCs/>
          <w:sz w:val="22"/>
          <w:szCs w:val="22"/>
        </w:rPr>
        <w:t>.</w:t>
      </w:r>
    </w:p>
    <w:p w:rsidR="000A3C45" w:rsidRDefault="00176A87" w:rsidP="000A3C45">
      <w:pPr>
        <w:numPr>
          <w:ilvl w:val="0"/>
          <w:numId w:val="1"/>
        </w:numPr>
        <w:spacing w:before="80"/>
        <w:rPr>
          <w:b/>
          <w:bCs/>
          <w:sz w:val="22"/>
          <w:szCs w:val="22"/>
        </w:rPr>
      </w:pPr>
      <w:r>
        <w:rPr>
          <w:b/>
          <w:bCs/>
          <w:sz w:val="22"/>
          <w:szCs w:val="22"/>
        </w:rPr>
        <w:t>MA</w:t>
      </w:r>
      <w:r w:rsidR="000A3C45" w:rsidRPr="00984C96">
        <w:rPr>
          <w:b/>
          <w:bCs/>
          <w:sz w:val="22"/>
          <w:szCs w:val="22"/>
        </w:rPr>
        <w:t>TTERS ARISING FROM THE MINUTES</w:t>
      </w:r>
    </w:p>
    <w:tbl>
      <w:tblPr>
        <w:tblStyle w:val="TableGrid5"/>
        <w:tblpPr w:leftFromText="180" w:rightFromText="180" w:vertAnchor="text" w:horzAnchor="margin" w:tblpY="92"/>
        <w:tblW w:w="0" w:type="auto"/>
        <w:tblLook w:val="04A0" w:firstRow="1" w:lastRow="0" w:firstColumn="1" w:lastColumn="0" w:noHBand="0" w:noVBand="1"/>
      </w:tblPr>
      <w:tblGrid>
        <w:gridCol w:w="1980"/>
        <w:gridCol w:w="5245"/>
        <w:gridCol w:w="1835"/>
      </w:tblGrid>
      <w:tr w:rsidR="00E9552D" w:rsidRPr="00E9552D" w:rsidTr="000A64F6">
        <w:tc>
          <w:tcPr>
            <w:tcW w:w="1980" w:type="dxa"/>
          </w:tcPr>
          <w:p w:rsidR="00E9552D" w:rsidRPr="00E9552D" w:rsidRDefault="00E9552D" w:rsidP="00E9552D">
            <w:pPr>
              <w:jc w:val="center"/>
              <w:rPr>
                <w:rFonts w:asciiTheme="minorHAnsi" w:eastAsiaTheme="minorHAnsi" w:hAnsiTheme="minorHAnsi" w:cstheme="minorBidi"/>
                <w:b/>
                <w:sz w:val="22"/>
                <w:szCs w:val="22"/>
              </w:rPr>
            </w:pPr>
            <w:r w:rsidRPr="00E9552D">
              <w:rPr>
                <w:rFonts w:asciiTheme="minorHAnsi" w:eastAsiaTheme="minorHAnsi" w:hAnsiTheme="minorHAnsi" w:cstheme="minorBidi"/>
                <w:b/>
                <w:sz w:val="22"/>
                <w:szCs w:val="22"/>
              </w:rPr>
              <w:t>Owner</w:t>
            </w:r>
          </w:p>
        </w:tc>
        <w:tc>
          <w:tcPr>
            <w:tcW w:w="5245" w:type="dxa"/>
          </w:tcPr>
          <w:p w:rsidR="00E9552D" w:rsidRPr="00E9552D" w:rsidRDefault="00E9552D" w:rsidP="00E9552D">
            <w:pPr>
              <w:jc w:val="center"/>
              <w:rPr>
                <w:rFonts w:asciiTheme="minorHAnsi" w:eastAsiaTheme="minorHAnsi" w:hAnsiTheme="minorHAnsi" w:cstheme="minorBidi"/>
                <w:b/>
                <w:sz w:val="22"/>
                <w:szCs w:val="22"/>
              </w:rPr>
            </w:pPr>
            <w:r w:rsidRPr="00E9552D">
              <w:rPr>
                <w:rFonts w:asciiTheme="minorHAnsi" w:eastAsiaTheme="minorHAnsi" w:hAnsiTheme="minorHAnsi" w:cstheme="minorBidi"/>
                <w:b/>
                <w:sz w:val="22"/>
                <w:szCs w:val="22"/>
              </w:rPr>
              <w:t>Action</w:t>
            </w:r>
          </w:p>
        </w:tc>
        <w:tc>
          <w:tcPr>
            <w:tcW w:w="1835" w:type="dxa"/>
          </w:tcPr>
          <w:p w:rsidR="00E9552D" w:rsidRPr="00E9552D" w:rsidRDefault="00E9552D" w:rsidP="00E9552D">
            <w:pPr>
              <w:jc w:val="center"/>
              <w:rPr>
                <w:rFonts w:asciiTheme="minorHAnsi" w:eastAsiaTheme="minorHAnsi" w:hAnsiTheme="minorHAnsi" w:cstheme="minorBidi"/>
                <w:b/>
                <w:sz w:val="22"/>
                <w:szCs w:val="22"/>
              </w:rPr>
            </w:pPr>
            <w:r w:rsidRPr="00E9552D">
              <w:rPr>
                <w:rFonts w:asciiTheme="minorHAnsi" w:eastAsiaTheme="minorHAnsi" w:hAnsiTheme="minorHAnsi" w:cstheme="minorBidi"/>
                <w:b/>
                <w:sz w:val="22"/>
                <w:szCs w:val="22"/>
              </w:rPr>
              <w:t>Status</w:t>
            </w:r>
          </w:p>
        </w:tc>
      </w:tr>
      <w:tr w:rsidR="00E9552D" w:rsidRPr="00E9552D" w:rsidTr="000A64F6">
        <w:tc>
          <w:tcPr>
            <w:tcW w:w="1980"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L Pringle</w:t>
            </w:r>
          </w:p>
        </w:tc>
        <w:tc>
          <w:tcPr>
            <w:tcW w:w="5245"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 xml:space="preserve">Formal complaint to NCC re. </w:t>
            </w:r>
            <w:r w:rsidR="005F0FC5" w:rsidRPr="00E9552D">
              <w:rPr>
                <w:rFonts w:asciiTheme="minorHAnsi" w:eastAsiaTheme="minorHAnsi" w:hAnsiTheme="minorHAnsi" w:cs="Tahoma"/>
                <w:sz w:val="22"/>
                <w:szCs w:val="22"/>
              </w:rPr>
              <w:t>Unauthorised</w:t>
            </w:r>
            <w:r w:rsidRPr="00E9552D">
              <w:rPr>
                <w:rFonts w:asciiTheme="minorHAnsi" w:eastAsiaTheme="minorHAnsi" w:hAnsiTheme="minorHAnsi" w:cs="Tahoma"/>
                <w:sz w:val="22"/>
                <w:szCs w:val="22"/>
              </w:rPr>
              <w:t xml:space="preserve"> use of agricultural buildings.</w:t>
            </w:r>
          </w:p>
        </w:tc>
        <w:tc>
          <w:tcPr>
            <w:tcW w:w="1835" w:type="dxa"/>
          </w:tcPr>
          <w:p w:rsidR="00E9552D" w:rsidRPr="00E9552D" w:rsidRDefault="00E9552D" w:rsidP="000A64F6">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Ongoing</w:t>
            </w:r>
          </w:p>
        </w:tc>
      </w:tr>
      <w:tr w:rsidR="00E9552D" w:rsidRPr="00E9552D" w:rsidTr="000A64F6">
        <w:tc>
          <w:tcPr>
            <w:tcW w:w="1980"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L Pringle</w:t>
            </w:r>
          </w:p>
        </w:tc>
        <w:tc>
          <w:tcPr>
            <w:tcW w:w="5245"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Request dog fouling posters from NCC</w:t>
            </w:r>
          </w:p>
        </w:tc>
        <w:tc>
          <w:tcPr>
            <w:tcW w:w="1835" w:type="dxa"/>
          </w:tcPr>
          <w:p w:rsidR="00E9552D" w:rsidRPr="00E9552D" w:rsidRDefault="00E9552D" w:rsidP="000A64F6">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E9552D" w:rsidRPr="00E9552D" w:rsidTr="000A64F6">
        <w:tc>
          <w:tcPr>
            <w:tcW w:w="1980"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R Young</w:t>
            </w:r>
          </w:p>
        </w:tc>
        <w:tc>
          <w:tcPr>
            <w:tcW w:w="5245"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Repair surface under swings in Welfare Field</w:t>
            </w:r>
          </w:p>
        </w:tc>
        <w:tc>
          <w:tcPr>
            <w:tcW w:w="1835" w:type="dxa"/>
          </w:tcPr>
          <w:p w:rsidR="00E9552D" w:rsidRPr="00E9552D" w:rsidRDefault="00E9552D" w:rsidP="000A64F6">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Deferred May</w:t>
            </w:r>
          </w:p>
        </w:tc>
      </w:tr>
      <w:tr w:rsidR="00E9552D" w:rsidRPr="00E9552D" w:rsidTr="000A64F6">
        <w:tc>
          <w:tcPr>
            <w:tcW w:w="1980"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L Pringle/A Gardner Medwin</w:t>
            </w:r>
          </w:p>
        </w:tc>
        <w:tc>
          <w:tcPr>
            <w:tcW w:w="5245"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Prepare Gossip article</w:t>
            </w:r>
          </w:p>
        </w:tc>
        <w:tc>
          <w:tcPr>
            <w:tcW w:w="1835" w:type="dxa"/>
          </w:tcPr>
          <w:p w:rsidR="00E9552D" w:rsidRPr="00E9552D" w:rsidRDefault="00E9552D" w:rsidP="000A64F6">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E9552D" w:rsidRPr="00E9552D" w:rsidTr="000A64F6">
        <w:tc>
          <w:tcPr>
            <w:tcW w:w="1980"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I Armstrong</w:t>
            </w:r>
          </w:p>
        </w:tc>
        <w:tc>
          <w:tcPr>
            <w:tcW w:w="5245"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Organise Library Business Centre Committee</w:t>
            </w:r>
          </w:p>
        </w:tc>
        <w:tc>
          <w:tcPr>
            <w:tcW w:w="1835" w:type="dxa"/>
          </w:tcPr>
          <w:p w:rsidR="00E9552D" w:rsidRPr="00E9552D" w:rsidRDefault="00E9552D" w:rsidP="000A64F6">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Deferred June</w:t>
            </w:r>
          </w:p>
        </w:tc>
      </w:tr>
      <w:tr w:rsidR="00E9552D" w:rsidRPr="00E9552D" w:rsidTr="000A64F6">
        <w:tc>
          <w:tcPr>
            <w:tcW w:w="1980"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L Pringle</w:t>
            </w:r>
          </w:p>
        </w:tc>
        <w:tc>
          <w:tcPr>
            <w:tcW w:w="5245"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Close Sports Field account</w:t>
            </w:r>
          </w:p>
        </w:tc>
        <w:tc>
          <w:tcPr>
            <w:tcW w:w="1835" w:type="dxa"/>
          </w:tcPr>
          <w:p w:rsidR="00E9552D" w:rsidRPr="00E9552D" w:rsidRDefault="00E9552D" w:rsidP="000A64F6">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Ongoing</w:t>
            </w:r>
          </w:p>
        </w:tc>
      </w:tr>
      <w:tr w:rsidR="00E9552D" w:rsidRPr="00E9552D" w:rsidTr="000A64F6">
        <w:tc>
          <w:tcPr>
            <w:tcW w:w="1980"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L Pringle</w:t>
            </w:r>
          </w:p>
        </w:tc>
        <w:tc>
          <w:tcPr>
            <w:tcW w:w="5245"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Check insurance re grass cutting</w:t>
            </w:r>
          </w:p>
        </w:tc>
        <w:tc>
          <w:tcPr>
            <w:tcW w:w="1835" w:type="dxa"/>
          </w:tcPr>
          <w:p w:rsidR="00E9552D" w:rsidRPr="00E9552D" w:rsidRDefault="00E9552D" w:rsidP="000A64F6">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E9552D" w:rsidRPr="00E9552D" w:rsidTr="000A64F6">
        <w:tc>
          <w:tcPr>
            <w:tcW w:w="1980"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L Pringle</w:t>
            </w:r>
          </w:p>
        </w:tc>
        <w:tc>
          <w:tcPr>
            <w:tcW w:w="5245"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Organise First Aid course with St. Johns Ambulance</w:t>
            </w:r>
          </w:p>
        </w:tc>
        <w:tc>
          <w:tcPr>
            <w:tcW w:w="1835" w:type="dxa"/>
          </w:tcPr>
          <w:p w:rsidR="00E9552D" w:rsidRPr="00E9552D" w:rsidRDefault="00E9552D" w:rsidP="000A64F6">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E9552D" w:rsidRPr="00E9552D" w:rsidTr="000A64F6">
        <w:tc>
          <w:tcPr>
            <w:tcW w:w="1980"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I Armstrong</w:t>
            </w:r>
          </w:p>
        </w:tc>
        <w:tc>
          <w:tcPr>
            <w:tcW w:w="5245"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Authorisation to cut conifers</w:t>
            </w:r>
          </w:p>
        </w:tc>
        <w:tc>
          <w:tcPr>
            <w:tcW w:w="1835" w:type="dxa"/>
          </w:tcPr>
          <w:p w:rsidR="00E9552D" w:rsidRPr="00E9552D" w:rsidRDefault="00E9552D" w:rsidP="000A64F6">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E9552D" w:rsidRPr="00E9552D" w:rsidTr="000A64F6">
        <w:tc>
          <w:tcPr>
            <w:tcW w:w="1980"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L Pringle</w:t>
            </w:r>
          </w:p>
        </w:tc>
        <w:tc>
          <w:tcPr>
            <w:tcW w:w="5245"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Speak to Mr.Haddon</w:t>
            </w:r>
          </w:p>
        </w:tc>
        <w:tc>
          <w:tcPr>
            <w:tcW w:w="1835" w:type="dxa"/>
          </w:tcPr>
          <w:p w:rsidR="00E9552D" w:rsidRPr="00E9552D" w:rsidRDefault="00E9552D" w:rsidP="000A64F6">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Ongoing</w:t>
            </w:r>
          </w:p>
        </w:tc>
      </w:tr>
      <w:tr w:rsidR="00E9552D" w:rsidRPr="00E9552D" w:rsidTr="000A64F6">
        <w:tc>
          <w:tcPr>
            <w:tcW w:w="1980"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R Young</w:t>
            </w:r>
          </w:p>
        </w:tc>
        <w:tc>
          <w:tcPr>
            <w:tcW w:w="5245"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Source new planter for bus stop, arrange removal of old one.</w:t>
            </w:r>
          </w:p>
        </w:tc>
        <w:tc>
          <w:tcPr>
            <w:tcW w:w="1835" w:type="dxa"/>
          </w:tcPr>
          <w:p w:rsidR="00E9552D" w:rsidRPr="00E9552D" w:rsidRDefault="00E9552D" w:rsidP="000A64F6">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E9552D" w:rsidRPr="00E9552D" w:rsidTr="000A64F6">
        <w:tc>
          <w:tcPr>
            <w:tcW w:w="1980"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A Gardner Medwin</w:t>
            </w:r>
          </w:p>
        </w:tc>
        <w:tc>
          <w:tcPr>
            <w:tcW w:w="5245"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Check availability and cost of grass cutter</w:t>
            </w:r>
          </w:p>
        </w:tc>
        <w:tc>
          <w:tcPr>
            <w:tcW w:w="1835" w:type="dxa"/>
          </w:tcPr>
          <w:p w:rsidR="00E9552D" w:rsidRPr="00E9552D" w:rsidRDefault="00E9552D" w:rsidP="000A64F6">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E9552D" w:rsidRPr="00E9552D" w:rsidTr="000A64F6">
        <w:tc>
          <w:tcPr>
            <w:tcW w:w="1980"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L Pringle</w:t>
            </w:r>
          </w:p>
        </w:tc>
        <w:tc>
          <w:tcPr>
            <w:tcW w:w="5245"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Prepare posters and distribute energy monitors</w:t>
            </w:r>
          </w:p>
        </w:tc>
        <w:tc>
          <w:tcPr>
            <w:tcW w:w="1835" w:type="dxa"/>
          </w:tcPr>
          <w:p w:rsidR="00E9552D" w:rsidRPr="00E9552D" w:rsidRDefault="00E9552D" w:rsidP="000A64F6">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E9552D" w:rsidRPr="00E9552D" w:rsidTr="000A64F6">
        <w:tc>
          <w:tcPr>
            <w:tcW w:w="1980"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R Adams</w:t>
            </w:r>
          </w:p>
        </w:tc>
        <w:tc>
          <w:tcPr>
            <w:tcW w:w="5245"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Prepare easy instructions for energy monitors</w:t>
            </w:r>
          </w:p>
        </w:tc>
        <w:tc>
          <w:tcPr>
            <w:tcW w:w="1835" w:type="dxa"/>
          </w:tcPr>
          <w:p w:rsidR="00E9552D" w:rsidRPr="00E9552D" w:rsidRDefault="00E9552D" w:rsidP="000A64F6">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E9552D" w:rsidRPr="00E9552D" w:rsidTr="000A64F6">
        <w:tc>
          <w:tcPr>
            <w:tcW w:w="1980"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L Pringle</w:t>
            </w:r>
          </w:p>
        </w:tc>
        <w:tc>
          <w:tcPr>
            <w:tcW w:w="5245"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 xml:space="preserve">Update publication schedule and transparency issues, councillors </w:t>
            </w:r>
            <w:r w:rsidR="005F0FC5" w:rsidRPr="00E9552D">
              <w:rPr>
                <w:rFonts w:asciiTheme="minorHAnsi" w:eastAsiaTheme="minorHAnsi" w:hAnsiTheme="minorHAnsi" w:cs="Tahoma"/>
                <w:sz w:val="22"/>
                <w:szCs w:val="22"/>
              </w:rPr>
              <w:t>responsibilities</w:t>
            </w:r>
            <w:r w:rsidRPr="00E9552D">
              <w:rPr>
                <w:rFonts w:asciiTheme="minorHAnsi" w:eastAsiaTheme="minorHAnsi" w:hAnsiTheme="minorHAnsi" w:cs="Tahoma"/>
                <w:sz w:val="22"/>
                <w:szCs w:val="22"/>
              </w:rPr>
              <w:t xml:space="preserve"> and  land/buildings on website</w:t>
            </w:r>
          </w:p>
        </w:tc>
        <w:tc>
          <w:tcPr>
            <w:tcW w:w="1835" w:type="dxa"/>
          </w:tcPr>
          <w:p w:rsidR="00E9552D" w:rsidRPr="00E9552D" w:rsidRDefault="000A64F6" w:rsidP="000A64F6">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Ongoing</w:t>
            </w:r>
          </w:p>
        </w:tc>
      </w:tr>
      <w:tr w:rsidR="00E9552D" w:rsidRPr="00E9552D" w:rsidTr="000A64F6">
        <w:tc>
          <w:tcPr>
            <w:tcW w:w="1980"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L Pringle</w:t>
            </w:r>
          </w:p>
        </w:tc>
        <w:tc>
          <w:tcPr>
            <w:tcW w:w="5245" w:type="dxa"/>
          </w:tcPr>
          <w:p w:rsidR="00E9552D" w:rsidRPr="00E9552D" w:rsidRDefault="00E9552D" w:rsidP="00E9552D">
            <w:pPr>
              <w:rPr>
                <w:rFonts w:asciiTheme="minorHAnsi" w:eastAsiaTheme="minorHAnsi" w:hAnsiTheme="minorHAnsi" w:cs="Tahoma"/>
                <w:sz w:val="22"/>
                <w:szCs w:val="22"/>
              </w:rPr>
            </w:pPr>
            <w:r w:rsidRPr="00E9552D">
              <w:rPr>
                <w:rFonts w:asciiTheme="minorHAnsi" w:eastAsiaTheme="minorHAnsi" w:hAnsiTheme="minorHAnsi" w:cs="Tahoma"/>
                <w:sz w:val="22"/>
                <w:szCs w:val="22"/>
              </w:rPr>
              <w:t>Update asset register</w:t>
            </w:r>
          </w:p>
        </w:tc>
        <w:tc>
          <w:tcPr>
            <w:tcW w:w="1835" w:type="dxa"/>
          </w:tcPr>
          <w:p w:rsidR="00E9552D" w:rsidRPr="00E9552D" w:rsidRDefault="000A64F6" w:rsidP="000A64F6">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bl>
    <w:p w:rsidR="00BA0400" w:rsidRDefault="00C15D58" w:rsidP="00BA0400">
      <w:pPr>
        <w:spacing w:before="80"/>
        <w:ind w:left="720"/>
        <w:rPr>
          <w:bCs/>
          <w:sz w:val="22"/>
          <w:szCs w:val="22"/>
        </w:rPr>
      </w:pPr>
      <w:r>
        <w:rPr>
          <w:bCs/>
          <w:sz w:val="22"/>
          <w:szCs w:val="22"/>
        </w:rPr>
        <w:t>First Aid Course to take place on 30</w:t>
      </w:r>
      <w:r w:rsidRPr="00C15D58">
        <w:rPr>
          <w:bCs/>
          <w:sz w:val="22"/>
          <w:szCs w:val="22"/>
          <w:vertAlign w:val="superscript"/>
        </w:rPr>
        <w:t>th</w:t>
      </w:r>
      <w:r>
        <w:rPr>
          <w:bCs/>
          <w:sz w:val="22"/>
          <w:szCs w:val="22"/>
        </w:rPr>
        <w:t xml:space="preserve"> April</w:t>
      </w:r>
    </w:p>
    <w:p w:rsidR="00C15D58" w:rsidRDefault="00C15D58" w:rsidP="00BA0400">
      <w:pPr>
        <w:spacing w:before="80"/>
        <w:ind w:left="720"/>
        <w:rPr>
          <w:bCs/>
          <w:sz w:val="22"/>
          <w:szCs w:val="22"/>
        </w:rPr>
      </w:pPr>
      <w:r>
        <w:rPr>
          <w:bCs/>
          <w:sz w:val="22"/>
          <w:szCs w:val="22"/>
        </w:rPr>
        <w:t>Mr. Haddon needs more copies of paperwork</w:t>
      </w:r>
    </w:p>
    <w:p w:rsidR="00C15D58" w:rsidRPr="00BA0400" w:rsidRDefault="00C15D58" w:rsidP="00BA0400">
      <w:pPr>
        <w:spacing w:before="80"/>
        <w:ind w:left="720"/>
        <w:rPr>
          <w:bCs/>
          <w:sz w:val="22"/>
          <w:szCs w:val="22"/>
        </w:rPr>
      </w:pPr>
    </w:p>
    <w:p w:rsidR="000A3C45" w:rsidRDefault="007A1F76" w:rsidP="000A3C45">
      <w:pPr>
        <w:numPr>
          <w:ilvl w:val="0"/>
          <w:numId w:val="1"/>
        </w:numPr>
        <w:spacing w:before="80"/>
        <w:rPr>
          <w:b/>
          <w:bCs/>
          <w:sz w:val="22"/>
          <w:szCs w:val="22"/>
        </w:rPr>
      </w:pPr>
      <w:r>
        <w:rPr>
          <w:b/>
          <w:bCs/>
          <w:sz w:val="22"/>
          <w:szCs w:val="22"/>
        </w:rPr>
        <w:t>COUNTY REPORT</w:t>
      </w:r>
    </w:p>
    <w:p w:rsidR="000A64F6" w:rsidRPr="000A64F6" w:rsidRDefault="000A64F6" w:rsidP="000A64F6">
      <w:pPr>
        <w:pStyle w:val="ListParagraph"/>
        <w:tabs>
          <w:tab w:val="left" w:pos="709"/>
          <w:tab w:val="left" w:pos="7371"/>
          <w:tab w:val="right" w:pos="8647"/>
        </w:tabs>
        <w:rPr>
          <w:sz w:val="22"/>
          <w:szCs w:val="22"/>
        </w:rPr>
      </w:pPr>
      <w:r w:rsidRPr="000A64F6">
        <w:rPr>
          <w:sz w:val="22"/>
          <w:szCs w:val="22"/>
        </w:rPr>
        <w:t>In the absence of Councillor Jackson there was no County Report.</w:t>
      </w:r>
    </w:p>
    <w:p w:rsidR="008240BC" w:rsidRDefault="008240BC" w:rsidP="008240BC">
      <w:pPr>
        <w:spacing w:before="80"/>
        <w:rPr>
          <w:bCs/>
          <w:sz w:val="22"/>
          <w:szCs w:val="22"/>
        </w:rPr>
      </w:pPr>
    </w:p>
    <w:p w:rsidR="008240BC" w:rsidRDefault="008240BC" w:rsidP="008240BC">
      <w:pPr>
        <w:pStyle w:val="ListParagraph"/>
        <w:numPr>
          <w:ilvl w:val="0"/>
          <w:numId w:val="1"/>
        </w:numPr>
        <w:spacing w:before="80"/>
        <w:rPr>
          <w:b/>
          <w:bCs/>
          <w:sz w:val="22"/>
          <w:szCs w:val="22"/>
        </w:rPr>
      </w:pPr>
      <w:r w:rsidRPr="008240BC">
        <w:rPr>
          <w:b/>
          <w:bCs/>
          <w:sz w:val="22"/>
          <w:szCs w:val="22"/>
        </w:rPr>
        <w:t>FINANCE</w:t>
      </w:r>
    </w:p>
    <w:p w:rsidR="000A64F6" w:rsidRPr="00FF6AAE" w:rsidRDefault="000A64F6" w:rsidP="00FF6AAE">
      <w:pPr>
        <w:pStyle w:val="NoSpacing"/>
        <w:ind w:left="720"/>
        <w:rPr>
          <w:sz w:val="22"/>
          <w:szCs w:val="22"/>
        </w:rPr>
      </w:pPr>
      <w:r w:rsidRPr="00FF6AAE">
        <w:rPr>
          <w:sz w:val="22"/>
          <w:szCs w:val="22"/>
        </w:rPr>
        <w:t>The audit schedule for internal and external audit timescales was discussed, with the audit figures to be discussed at next month</w:t>
      </w:r>
      <w:r w:rsidR="00FF6AAE">
        <w:rPr>
          <w:sz w:val="22"/>
          <w:szCs w:val="22"/>
        </w:rPr>
        <w:t>’</w:t>
      </w:r>
      <w:r w:rsidRPr="00FF6AAE">
        <w:rPr>
          <w:sz w:val="22"/>
          <w:szCs w:val="22"/>
        </w:rPr>
        <w:t>s meeting.</w:t>
      </w:r>
    </w:p>
    <w:p w:rsidR="000A64F6" w:rsidRPr="00FF6AAE" w:rsidRDefault="000A64F6" w:rsidP="00FF6AAE">
      <w:pPr>
        <w:pStyle w:val="NoSpacing"/>
        <w:ind w:firstLine="720"/>
        <w:rPr>
          <w:sz w:val="22"/>
          <w:szCs w:val="22"/>
        </w:rPr>
      </w:pPr>
      <w:r w:rsidRPr="00FF6AAE">
        <w:rPr>
          <w:sz w:val="22"/>
          <w:szCs w:val="22"/>
        </w:rPr>
        <w:t>The cost of £100 for the emergency tree surgery was authorised.</w:t>
      </w:r>
    </w:p>
    <w:p w:rsidR="000A64F6" w:rsidRPr="00FF6AAE" w:rsidRDefault="000A64F6" w:rsidP="00FF6AAE">
      <w:pPr>
        <w:pStyle w:val="NoSpacing"/>
        <w:ind w:firstLine="720"/>
        <w:rPr>
          <w:sz w:val="22"/>
          <w:szCs w:val="22"/>
        </w:rPr>
      </w:pPr>
      <w:r w:rsidRPr="00FF6AAE">
        <w:rPr>
          <w:sz w:val="22"/>
          <w:szCs w:val="22"/>
        </w:rPr>
        <w:t xml:space="preserve">It was agreed to purchase copies of the good </w:t>
      </w:r>
      <w:r w:rsidR="005F0FC5" w:rsidRPr="00FF6AAE">
        <w:rPr>
          <w:sz w:val="22"/>
          <w:szCs w:val="22"/>
        </w:rPr>
        <w:t>councillors’</w:t>
      </w:r>
      <w:r w:rsidRPr="00FF6AAE">
        <w:rPr>
          <w:sz w:val="22"/>
          <w:szCs w:val="22"/>
        </w:rPr>
        <w:t xml:space="preserve"> guide for £20.</w:t>
      </w:r>
    </w:p>
    <w:p w:rsidR="000A64F6" w:rsidRPr="00FF6AAE" w:rsidRDefault="000A64F6" w:rsidP="00FF6AAE">
      <w:pPr>
        <w:pStyle w:val="NoSpacing"/>
        <w:ind w:firstLine="709"/>
        <w:rPr>
          <w:sz w:val="22"/>
          <w:szCs w:val="22"/>
        </w:rPr>
      </w:pPr>
      <w:r w:rsidRPr="00FF6AAE">
        <w:rPr>
          <w:sz w:val="22"/>
          <w:szCs w:val="22"/>
        </w:rPr>
        <w:t>The full list of accounts was proposed and seconded with no changes.</w:t>
      </w:r>
    </w:p>
    <w:p w:rsidR="000A64F6" w:rsidRDefault="000A64F6" w:rsidP="000A64F6">
      <w:pPr>
        <w:pStyle w:val="NoSpacing"/>
      </w:pPr>
    </w:p>
    <w:p w:rsidR="008240BC" w:rsidRDefault="008240BC" w:rsidP="008240BC">
      <w:pPr>
        <w:spacing w:before="80"/>
        <w:ind w:left="720"/>
        <w:rPr>
          <w:b/>
          <w:bCs/>
          <w:sz w:val="22"/>
          <w:szCs w:val="22"/>
        </w:rPr>
      </w:pPr>
    </w:p>
    <w:p w:rsidR="000A3C45" w:rsidRDefault="00372CD4" w:rsidP="000A3C45">
      <w:pPr>
        <w:pStyle w:val="ListParagraph"/>
        <w:numPr>
          <w:ilvl w:val="0"/>
          <w:numId w:val="1"/>
        </w:numPr>
        <w:tabs>
          <w:tab w:val="clear" w:pos="720"/>
          <w:tab w:val="left" w:pos="709"/>
          <w:tab w:val="left" w:pos="7371"/>
          <w:tab w:val="right" w:pos="8647"/>
        </w:tabs>
        <w:spacing w:before="80"/>
        <w:ind w:left="709" w:hanging="709"/>
        <w:contextualSpacing/>
        <w:rPr>
          <w:b/>
          <w:sz w:val="22"/>
          <w:szCs w:val="22"/>
        </w:rPr>
      </w:pPr>
      <w:r>
        <w:rPr>
          <w:b/>
          <w:sz w:val="22"/>
          <w:szCs w:val="22"/>
        </w:rPr>
        <w:t>PLANNING</w:t>
      </w:r>
    </w:p>
    <w:p w:rsidR="00372CD4" w:rsidRDefault="00372CD4" w:rsidP="00372CD4">
      <w:pPr>
        <w:pStyle w:val="ListParagraph"/>
        <w:spacing w:before="80" w:after="120"/>
        <w:ind w:left="709"/>
        <w:rPr>
          <w:b/>
          <w:sz w:val="22"/>
          <w:szCs w:val="22"/>
        </w:rPr>
      </w:pPr>
      <w:r>
        <w:rPr>
          <w:b/>
          <w:sz w:val="22"/>
          <w:szCs w:val="22"/>
        </w:rPr>
        <w:t>Applications</w:t>
      </w:r>
    </w:p>
    <w:p w:rsidR="006C413D" w:rsidRDefault="008240BC" w:rsidP="008240BC">
      <w:r>
        <w:tab/>
      </w:r>
      <w:r w:rsidR="006C413D" w:rsidRPr="006C413D">
        <w:rPr>
          <w:b/>
        </w:rPr>
        <w:t>SPORTS FIELD – New Changing rooms</w:t>
      </w:r>
      <w:r w:rsidR="006C413D">
        <w:t>, no Objections.</w:t>
      </w:r>
    </w:p>
    <w:p w:rsidR="006C413D" w:rsidRDefault="006C413D" w:rsidP="008240BC">
      <w:r>
        <w:tab/>
      </w:r>
    </w:p>
    <w:p w:rsidR="008240BC" w:rsidRDefault="006C413D" w:rsidP="008240BC">
      <w:pPr>
        <w:rPr>
          <w:b/>
        </w:rPr>
      </w:pPr>
      <w:r>
        <w:tab/>
      </w:r>
      <w:r w:rsidRPr="006C413D">
        <w:rPr>
          <w:b/>
        </w:rPr>
        <w:t xml:space="preserve">16/00972/COU – Dingle Dell, Taberna Close </w:t>
      </w:r>
    </w:p>
    <w:p w:rsidR="00811A2A" w:rsidRPr="00811A2A" w:rsidRDefault="00811A2A" w:rsidP="008240BC">
      <w:r>
        <w:rPr>
          <w:b/>
        </w:rPr>
        <w:tab/>
      </w:r>
      <w:r w:rsidRPr="00811A2A">
        <w:t>Proposed change of use of premises to combined A3/A4/A5 and new shop frontage</w:t>
      </w:r>
    </w:p>
    <w:p w:rsidR="00811A2A" w:rsidRPr="00811A2A" w:rsidRDefault="00811A2A" w:rsidP="00811A2A">
      <w:pPr>
        <w:ind w:left="709"/>
      </w:pPr>
      <w:r>
        <w:rPr>
          <w:b/>
        </w:rPr>
        <w:tab/>
      </w:r>
      <w:r w:rsidRPr="00811A2A">
        <w:t>Several points were raised regarding the improvements to Dingle Dell</w:t>
      </w:r>
      <w:r w:rsidR="00D27BEB">
        <w:t>.</w:t>
      </w:r>
      <w:r w:rsidRPr="00811A2A">
        <w:t xml:space="preserve"> </w:t>
      </w:r>
      <w:r w:rsidR="00D27BEB">
        <w:t>T</w:t>
      </w:r>
      <w:r w:rsidRPr="00811A2A">
        <w:t>he council were happy with the noise and smell provisions put in place but concerned about the size of the awning and the opening time within a residential area. It was decided to speak to the business owner before making our submission to the planning authority.</w:t>
      </w:r>
    </w:p>
    <w:p w:rsidR="00372CD4" w:rsidRDefault="00372CD4" w:rsidP="00372CD4">
      <w:pPr>
        <w:spacing w:before="80" w:after="120"/>
        <w:ind w:left="709"/>
        <w:rPr>
          <w:b/>
          <w:sz w:val="22"/>
          <w:szCs w:val="22"/>
        </w:rPr>
      </w:pPr>
      <w:r w:rsidRPr="00372CD4">
        <w:rPr>
          <w:b/>
          <w:sz w:val="22"/>
          <w:szCs w:val="22"/>
        </w:rPr>
        <w:t>Granted</w:t>
      </w:r>
    </w:p>
    <w:p w:rsidR="008240BC" w:rsidRPr="008240BC" w:rsidRDefault="00811A2A" w:rsidP="008240BC">
      <w:pPr>
        <w:numPr>
          <w:ilvl w:val="0"/>
          <w:numId w:val="37"/>
        </w:numPr>
        <w:spacing w:before="80" w:after="120"/>
        <w:contextualSpacing/>
        <w:rPr>
          <w:b/>
          <w:sz w:val="22"/>
          <w:szCs w:val="22"/>
        </w:rPr>
      </w:pPr>
      <w:r>
        <w:rPr>
          <w:b/>
          <w:sz w:val="22"/>
          <w:szCs w:val="22"/>
        </w:rPr>
        <w:t>16/00114/FUL Bellamor, Birks Road</w:t>
      </w:r>
    </w:p>
    <w:p w:rsidR="008240BC" w:rsidRPr="008240BC" w:rsidRDefault="00811A2A" w:rsidP="00811A2A">
      <w:pPr>
        <w:spacing w:before="80" w:after="120"/>
        <w:ind w:left="1069"/>
        <w:contextualSpacing/>
      </w:pPr>
      <w:r>
        <w:t>Changes to 15/1007/FUL</w:t>
      </w:r>
    </w:p>
    <w:p w:rsidR="00FF6AAE" w:rsidRPr="00FF6AAE" w:rsidRDefault="00FF6AAE" w:rsidP="00FF6AAE">
      <w:pPr>
        <w:pStyle w:val="NoSpacing"/>
        <w:numPr>
          <w:ilvl w:val="0"/>
          <w:numId w:val="1"/>
        </w:numPr>
        <w:rPr>
          <w:b/>
          <w:sz w:val="22"/>
          <w:szCs w:val="22"/>
        </w:rPr>
      </w:pPr>
      <w:r w:rsidRPr="00FF6AAE">
        <w:rPr>
          <w:b/>
          <w:sz w:val="22"/>
          <w:szCs w:val="22"/>
        </w:rPr>
        <w:t>KNOTT MEMORIAL HALL</w:t>
      </w:r>
    </w:p>
    <w:p w:rsidR="00FF6AAE" w:rsidRPr="00FF6AAE" w:rsidRDefault="00FF6AAE" w:rsidP="00FF6AAE">
      <w:pPr>
        <w:pStyle w:val="NoSpacing"/>
        <w:ind w:left="720"/>
        <w:rPr>
          <w:sz w:val="22"/>
          <w:szCs w:val="22"/>
        </w:rPr>
      </w:pPr>
      <w:r w:rsidRPr="00FF6AAE">
        <w:rPr>
          <w:sz w:val="22"/>
          <w:szCs w:val="22"/>
        </w:rPr>
        <w:t>An open meeting will be held Monday</w:t>
      </w:r>
      <w:r w:rsidR="002E7B85">
        <w:rPr>
          <w:sz w:val="22"/>
          <w:szCs w:val="22"/>
        </w:rPr>
        <w:t xml:space="preserve"> 19</w:t>
      </w:r>
      <w:r w:rsidR="002E7B85" w:rsidRPr="002E7B85">
        <w:rPr>
          <w:sz w:val="22"/>
          <w:szCs w:val="22"/>
          <w:vertAlign w:val="superscript"/>
        </w:rPr>
        <w:t>th</w:t>
      </w:r>
      <w:r w:rsidR="002E7B85">
        <w:rPr>
          <w:sz w:val="22"/>
          <w:szCs w:val="22"/>
        </w:rPr>
        <w:t xml:space="preserve"> April</w:t>
      </w:r>
      <w:r w:rsidRPr="00FF6AAE">
        <w:rPr>
          <w:sz w:val="22"/>
          <w:szCs w:val="22"/>
        </w:rPr>
        <w:t xml:space="preserve"> to elect the chair, treasurer and committee members all welcome.</w:t>
      </w:r>
    </w:p>
    <w:p w:rsidR="00FF6AAE" w:rsidRDefault="00FF6AAE" w:rsidP="00FF6AAE">
      <w:pPr>
        <w:pStyle w:val="NoSpacing"/>
        <w:ind w:left="720"/>
        <w:rPr>
          <w:sz w:val="22"/>
          <w:szCs w:val="22"/>
        </w:rPr>
      </w:pPr>
      <w:r w:rsidRPr="00FF6AAE">
        <w:rPr>
          <w:sz w:val="22"/>
          <w:szCs w:val="22"/>
        </w:rPr>
        <w:t>It was decided to send a letter to the user of the hall using it for their business address as this contravenes the terms of the charitable trust.</w:t>
      </w:r>
    </w:p>
    <w:p w:rsidR="00D321CA" w:rsidRPr="00D321CA" w:rsidRDefault="00FF6AAE" w:rsidP="00FF6AAE">
      <w:pPr>
        <w:pStyle w:val="NoSpacing"/>
        <w:ind w:left="720"/>
        <w:rPr>
          <w:sz w:val="22"/>
          <w:szCs w:val="22"/>
        </w:rPr>
      </w:pPr>
      <w:r>
        <w:rPr>
          <w:sz w:val="22"/>
          <w:szCs w:val="22"/>
        </w:rPr>
        <w:t>Should it be necessary the council agreed to provide financial support to ensu</w:t>
      </w:r>
      <w:r w:rsidR="00D27BEB">
        <w:rPr>
          <w:sz w:val="22"/>
          <w:szCs w:val="22"/>
        </w:rPr>
        <w:t>re the annual audit is performed</w:t>
      </w:r>
      <w:r>
        <w:rPr>
          <w:sz w:val="22"/>
          <w:szCs w:val="22"/>
        </w:rPr>
        <w:t>.</w:t>
      </w:r>
      <w:r w:rsidR="00E0700B" w:rsidRPr="00D321CA">
        <w:rPr>
          <w:b/>
          <w:sz w:val="22"/>
          <w:szCs w:val="22"/>
        </w:rPr>
        <w:t xml:space="preserve">                                                                        </w:t>
      </w:r>
      <w:r w:rsidR="00D321CA">
        <w:rPr>
          <w:b/>
          <w:sz w:val="22"/>
          <w:szCs w:val="22"/>
        </w:rPr>
        <w:t xml:space="preserve">                               </w:t>
      </w:r>
    </w:p>
    <w:p w:rsidR="00A43D11" w:rsidRPr="0097324F" w:rsidRDefault="00A43D11" w:rsidP="00CA3A41">
      <w:pPr>
        <w:pStyle w:val="ListParagraph"/>
        <w:tabs>
          <w:tab w:val="left" w:pos="7371"/>
          <w:tab w:val="right" w:pos="8647"/>
        </w:tabs>
        <w:ind w:left="709"/>
        <w:contextualSpacing/>
        <w:rPr>
          <w:sz w:val="22"/>
          <w:szCs w:val="22"/>
        </w:rPr>
      </w:pPr>
    </w:p>
    <w:p w:rsidR="00CA3A41" w:rsidRDefault="00C15D58" w:rsidP="000A3C45">
      <w:pPr>
        <w:pStyle w:val="ListParagraph"/>
        <w:numPr>
          <w:ilvl w:val="0"/>
          <w:numId w:val="1"/>
        </w:numPr>
        <w:tabs>
          <w:tab w:val="clear" w:pos="720"/>
          <w:tab w:val="left" w:pos="709"/>
          <w:tab w:val="left" w:pos="7371"/>
          <w:tab w:val="right" w:pos="8647"/>
        </w:tabs>
        <w:ind w:left="709" w:hanging="709"/>
        <w:contextualSpacing/>
        <w:rPr>
          <w:b/>
          <w:sz w:val="22"/>
          <w:szCs w:val="22"/>
        </w:rPr>
      </w:pPr>
      <w:r>
        <w:rPr>
          <w:b/>
          <w:sz w:val="22"/>
          <w:szCs w:val="22"/>
        </w:rPr>
        <w:t>TABERNA CLOSE AND MEMORIAL PARK</w:t>
      </w:r>
    </w:p>
    <w:p w:rsidR="007133F6" w:rsidRDefault="00C15D58" w:rsidP="00920A66">
      <w:pPr>
        <w:pStyle w:val="ListParagraph"/>
        <w:tabs>
          <w:tab w:val="left" w:pos="7371"/>
          <w:tab w:val="right" w:pos="8647"/>
        </w:tabs>
        <w:ind w:left="709"/>
        <w:contextualSpacing/>
        <w:rPr>
          <w:sz w:val="22"/>
          <w:szCs w:val="22"/>
        </w:rPr>
      </w:pPr>
      <w:r>
        <w:rPr>
          <w:sz w:val="22"/>
          <w:szCs w:val="22"/>
        </w:rPr>
        <w:t>Grass cutting has started in Taberna Close and the area is looking much better.</w:t>
      </w:r>
    </w:p>
    <w:p w:rsidR="00C15D58" w:rsidRDefault="00C15D58" w:rsidP="00920A66">
      <w:pPr>
        <w:pStyle w:val="ListParagraph"/>
        <w:tabs>
          <w:tab w:val="left" w:pos="7371"/>
          <w:tab w:val="right" w:pos="8647"/>
        </w:tabs>
        <w:ind w:left="709"/>
        <w:contextualSpacing/>
        <w:rPr>
          <w:sz w:val="22"/>
          <w:szCs w:val="22"/>
        </w:rPr>
      </w:pPr>
      <w:r>
        <w:rPr>
          <w:sz w:val="22"/>
          <w:szCs w:val="22"/>
        </w:rPr>
        <w:t>Memorial Park Shelter has been repaired</w:t>
      </w:r>
      <w:r w:rsidR="00D27BEB">
        <w:rPr>
          <w:sz w:val="22"/>
          <w:szCs w:val="22"/>
        </w:rPr>
        <w:t>. There are</w:t>
      </w:r>
      <w:r>
        <w:rPr>
          <w:sz w:val="22"/>
          <w:szCs w:val="22"/>
        </w:rPr>
        <w:t xml:space="preserve"> conflicting opini</w:t>
      </w:r>
      <w:r w:rsidR="005F0FC5">
        <w:rPr>
          <w:sz w:val="22"/>
          <w:szCs w:val="22"/>
        </w:rPr>
        <w:t>ons as to</w:t>
      </w:r>
      <w:r>
        <w:rPr>
          <w:sz w:val="22"/>
          <w:szCs w:val="22"/>
        </w:rPr>
        <w:t xml:space="preserve"> whether this is suitable.</w:t>
      </w:r>
    </w:p>
    <w:p w:rsidR="00C15D58" w:rsidRDefault="00C15D58" w:rsidP="00920A66">
      <w:pPr>
        <w:pStyle w:val="ListParagraph"/>
        <w:tabs>
          <w:tab w:val="left" w:pos="7371"/>
          <w:tab w:val="right" w:pos="8647"/>
        </w:tabs>
        <w:ind w:left="709"/>
        <w:contextualSpacing/>
        <w:rPr>
          <w:sz w:val="22"/>
          <w:szCs w:val="22"/>
        </w:rPr>
      </w:pPr>
    </w:p>
    <w:p w:rsidR="007133F6" w:rsidRDefault="00C15D58" w:rsidP="007133F6">
      <w:pPr>
        <w:pStyle w:val="ListParagraph"/>
        <w:numPr>
          <w:ilvl w:val="0"/>
          <w:numId w:val="1"/>
        </w:numPr>
        <w:tabs>
          <w:tab w:val="left" w:pos="7371"/>
          <w:tab w:val="right" w:pos="8647"/>
        </w:tabs>
        <w:contextualSpacing/>
        <w:rPr>
          <w:b/>
          <w:sz w:val="22"/>
          <w:szCs w:val="22"/>
        </w:rPr>
      </w:pPr>
      <w:r>
        <w:rPr>
          <w:b/>
          <w:sz w:val="22"/>
          <w:szCs w:val="22"/>
        </w:rPr>
        <w:t>LIBRARY AND BUSINESS CENTRE</w:t>
      </w:r>
    </w:p>
    <w:p w:rsidR="00C15D58" w:rsidRDefault="00C15D58" w:rsidP="007133F6">
      <w:pPr>
        <w:pStyle w:val="ListParagraph"/>
        <w:tabs>
          <w:tab w:val="left" w:pos="7371"/>
          <w:tab w:val="right" w:pos="8647"/>
        </w:tabs>
        <w:contextualSpacing/>
        <w:rPr>
          <w:sz w:val="22"/>
          <w:szCs w:val="22"/>
        </w:rPr>
      </w:pPr>
      <w:r>
        <w:rPr>
          <w:sz w:val="22"/>
          <w:szCs w:val="22"/>
        </w:rPr>
        <w:t>Internal changes to library procedure are well underway for when Miss Coulson stands down with the volunteers taking on her tasks</w:t>
      </w:r>
      <w:r w:rsidR="00D27BEB">
        <w:rPr>
          <w:sz w:val="22"/>
          <w:szCs w:val="22"/>
        </w:rPr>
        <w:t>.</w:t>
      </w:r>
      <w:r>
        <w:rPr>
          <w:sz w:val="22"/>
          <w:szCs w:val="22"/>
        </w:rPr>
        <w:t xml:space="preserve"> </w:t>
      </w:r>
      <w:r w:rsidR="00D27BEB">
        <w:rPr>
          <w:sz w:val="22"/>
          <w:szCs w:val="22"/>
        </w:rPr>
        <w:t>T</w:t>
      </w:r>
      <w:r>
        <w:rPr>
          <w:sz w:val="22"/>
          <w:szCs w:val="22"/>
        </w:rPr>
        <w:t>here may be a few teething problems but we are ready.</w:t>
      </w:r>
    </w:p>
    <w:p w:rsidR="004D3333" w:rsidRDefault="00214083" w:rsidP="007133F6">
      <w:pPr>
        <w:pStyle w:val="ListParagraph"/>
        <w:tabs>
          <w:tab w:val="left" w:pos="7371"/>
          <w:tab w:val="right" w:pos="8647"/>
        </w:tabs>
        <w:contextualSpacing/>
        <w:rPr>
          <w:bCs/>
          <w:sz w:val="22"/>
          <w:szCs w:val="22"/>
        </w:rPr>
      </w:pPr>
      <w:r w:rsidRPr="00214083">
        <w:rPr>
          <w:bCs/>
          <w:sz w:val="22"/>
          <w:szCs w:val="22"/>
        </w:rPr>
        <w:t>In tandem with this County libraries and Community libraries, are now administered by an arm of the County Council, Active Northumberland. Various changes in personnel will be happening in that organisation over the next few months at senior level and arrangements are in hand to make sure that Heddon is represented in any future discussions.</w:t>
      </w:r>
    </w:p>
    <w:p w:rsidR="00214083" w:rsidRPr="00214083" w:rsidRDefault="00214083" w:rsidP="007133F6">
      <w:pPr>
        <w:pStyle w:val="ListParagraph"/>
        <w:tabs>
          <w:tab w:val="left" w:pos="7371"/>
          <w:tab w:val="right" w:pos="8647"/>
        </w:tabs>
        <w:contextualSpacing/>
        <w:rPr>
          <w:sz w:val="22"/>
          <w:szCs w:val="22"/>
        </w:rPr>
      </w:pPr>
      <w:bookmarkStart w:id="0" w:name="_GoBack"/>
      <w:bookmarkEnd w:id="0"/>
    </w:p>
    <w:p w:rsidR="004D3333" w:rsidRDefault="00DA75E0" w:rsidP="004D3333">
      <w:pPr>
        <w:pStyle w:val="ListParagraph"/>
        <w:numPr>
          <w:ilvl w:val="0"/>
          <w:numId w:val="1"/>
        </w:numPr>
        <w:tabs>
          <w:tab w:val="left" w:pos="7371"/>
          <w:tab w:val="right" w:pos="8647"/>
        </w:tabs>
        <w:contextualSpacing/>
        <w:rPr>
          <w:b/>
          <w:sz w:val="22"/>
          <w:szCs w:val="22"/>
        </w:rPr>
      </w:pPr>
      <w:r>
        <w:rPr>
          <w:b/>
          <w:sz w:val="22"/>
          <w:szCs w:val="22"/>
        </w:rPr>
        <w:t>ALLOTMENTS</w:t>
      </w:r>
    </w:p>
    <w:p w:rsidR="00DA75E0" w:rsidRDefault="00DA75E0" w:rsidP="00920A66">
      <w:pPr>
        <w:pStyle w:val="ListParagraph"/>
        <w:tabs>
          <w:tab w:val="left" w:pos="7371"/>
          <w:tab w:val="right" w:pos="8647"/>
        </w:tabs>
        <w:ind w:left="709"/>
        <w:contextualSpacing/>
        <w:rPr>
          <w:sz w:val="22"/>
          <w:szCs w:val="22"/>
        </w:rPr>
      </w:pPr>
      <w:r>
        <w:rPr>
          <w:sz w:val="22"/>
          <w:szCs w:val="22"/>
        </w:rPr>
        <w:t>Invoices have been sent out.</w:t>
      </w:r>
    </w:p>
    <w:p w:rsidR="004D3333" w:rsidRDefault="00DA75E0" w:rsidP="00920A66">
      <w:pPr>
        <w:pStyle w:val="ListParagraph"/>
        <w:tabs>
          <w:tab w:val="left" w:pos="7371"/>
          <w:tab w:val="right" w:pos="8647"/>
        </w:tabs>
        <w:ind w:left="709"/>
        <w:contextualSpacing/>
        <w:rPr>
          <w:sz w:val="22"/>
          <w:szCs w:val="22"/>
        </w:rPr>
      </w:pPr>
      <w:r>
        <w:rPr>
          <w:sz w:val="22"/>
          <w:szCs w:val="22"/>
        </w:rPr>
        <w:t>It has been decided to ask small allotment holders if they want to have a larger allotment</w:t>
      </w:r>
      <w:r w:rsidR="00D27BEB">
        <w:rPr>
          <w:sz w:val="22"/>
          <w:szCs w:val="22"/>
        </w:rPr>
        <w:t>. T</w:t>
      </w:r>
      <w:r>
        <w:rPr>
          <w:sz w:val="22"/>
          <w:szCs w:val="22"/>
        </w:rPr>
        <w:t>wo of the small allotments will probably become vacant</w:t>
      </w:r>
      <w:r w:rsidR="00D27BEB">
        <w:rPr>
          <w:sz w:val="22"/>
          <w:szCs w:val="22"/>
        </w:rPr>
        <w:t>. I</w:t>
      </w:r>
      <w:r>
        <w:rPr>
          <w:sz w:val="22"/>
          <w:szCs w:val="22"/>
        </w:rPr>
        <w:t>t was agreed to reinstate these as a larger allotment. If a person has three allotments the third will be on an annual basis only to ensure any people on the waiting list get a chance at an allotment. It was agreed to fix the fence on allotment 8</w:t>
      </w:r>
      <w:r w:rsidR="004D3333">
        <w:rPr>
          <w:sz w:val="22"/>
          <w:szCs w:val="22"/>
        </w:rPr>
        <w:t>.</w:t>
      </w:r>
    </w:p>
    <w:p w:rsidR="00A43D11" w:rsidRDefault="00C336D1" w:rsidP="00920A66">
      <w:pPr>
        <w:pStyle w:val="ListParagraph"/>
        <w:tabs>
          <w:tab w:val="left" w:pos="7371"/>
          <w:tab w:val="right" w:pos="8647"/>
        </w:tabs>
        <w:ind w:left="709"/>
        <w:contextualSpacing/>
        <w:rPr>
          <w:sz w:val="22"/>
          <w:szCs w:val="22"/>
        </w:rPr>
      </w:pPr>
      <w:r>
        <w:rPr>
          <w:sz w:val="22"/>
          <w:szCs w:val="22"/>
        </w:rPr>
        <w:t xml:space="preserve"> </w:t>
      </w:r>
    </w:p>
    <w:p w:rsidR="004D3333" w:rsidRDefault="00DA75E0" w:rsidP="00F01329">
      <w:pPr>
        <w:pStyle w:val="ListParagraph"/>
        <w:numPr>
          <w:ilvl w:val="0"/>
          <w:numId w:val="1"/>
        </w:numPr>
        <w:tabs>
          <w:tab w:val="clear" w:pos="720"/>
          <w:tab w:val="left" w:pos="709"/>
          <w:tab w:val="left" w:pos="7371"/>
          <w:tab w:val="right" w:pos="8647"/>
        </w:tabs>
        <w:ind w:left="709"/>
        <w:contextualSpacing/>
        <w:rPr>
          <w:bCs/>
          <w:iCs/>
          <w:sz w:val="22"/>
          <w:szCs w:val="22"/>
        </w:rPr>
      </w:pPr>
      <w:r w:rsidRPr="00402C7F">
        <w:rPr>
          <w:b/>
          <w:sz w:val="22"/>
          <w:szCs w:val="22"/>
        </w:rPr>
        <w:t>HEDDON FIRST SCHOOL</w:t>
      </w:r>
    </w:p>
    <w:p w:rsidR="00402C7F" w:rsidRDefault="00402C7F" w:rsidP="00402C7F">
      <w:pPr>
        <w:pStyle w:val="ListParagraph"/>
        <w:tabs>
          <w:tab w:val="left" w:pos="709"/>
          <w:tab w:val="left" w:pos="7371"/>
          <w:tab w:val="right" w:pos="8647"/>
        </w:tabs>
        <w:ind w:left="709"/>
        <w:contextualSpacing/>
        <w:rPr>
          <w:bCs/>
          <w:iCs/>
          <w:sz w:val="22"/>
          <w:szCs w:val="22"/>
        </w:rPr>
      </w:pPr>
      <w:r>
        <w:rPr>
          <w:bCs/>
          <w:iCs/>
          <w:sz w:val="22"/>
          <w:szCs w:val="22"/>
        </w:rPr>
        <w:t>An overview of the issues facing the first school was given</w:t>
      </w:r>
      <w:r w:rsidR="00D27BEB">
        <w:rPr>
          <w:bCs/>
          <w:iCs/>
          <w:sz w:val="22"/>
          <w:szCs w:val="22"/>
        </w:rPr>
        <w:t>.</w:t>
      </w:r>
      <w:r>
        <w:rPr>
          <w:bCs/>
          <w:iCs/>
          <w:sz w:val="22"/>
          <w:szCs w:val="22"/>
        </w:rPr>
        <w:t xml:space="preserve"> </w:t>
      </w:r>
      <w:r w:rsidR="00D27BEB">
        <w:rPr>
          <w:bCs/>
          <w:iCs/>
          <w:sz w:val="22"/>
          <w:szCs w:val="22"/>
        </w:rPr>
        <w:t>I</w:t>
      </w:r>
      <w:r>
        <w:rPr>
          <w:bCs/>
          <w:iCs/>
          <w:sz w:val="22"/>
          <w:szCs w:val="22"/>
        </w:rPr>
        <w:t>t was decided that the council would object regarding traffic implications which are bad enough as it is.</w:t>
      </w:r>
    </w:p>
    <w:p w:rsidR="00402C7F" w:rsidRPr="00402C7F" w:rsidRDefault="00402C7F" w:rsidP="00402C7F">
      <w:pPr>
        <w:pStyle w:val="ListParagraph"/>
        <w:tabs>
          <w:tab w:val="left" w:pos="709"/>
          <w:tab w:val="left" w:pos="7371"/>
          <w:tab w:val="right" w:pos="8647"/>
        </w:tabs>
        <w:ind w:left="709"/>
        <w:contextualSpacing/>
        <w:rPr>
          <w:bCs/>
          <w:iCs/>
          <w:sz w:val="22"/>
          <w:szCs w:val="22"/>
        </w:rPr>
      </w:pPr>
    </w:p>
    <w:p w:rsidR="004D3333" w:rsidRDefault="00402C7F" w:rsidP="004D3333">
      <w:pPr>
        <w:pStyle w:val="ListParagraph"/>
        <w:numPr>
          <w:ilvl w:val="0"/>
          <w:numId w:val="1"/>
        </w:numPr>
        <w:tabs>
          <w:tab w:val="clear" w:pos="720"/>
          <w:tab w:val="left" w:pos="709"/>
          <w:tab w:val="left" w:pos="7371"/>
          <w:tab w:val="right" w:pos="8647"/>
        </w:tabs>
        <w:rPr>
          <w:b/>
          <w:bCs/>
          <w:iCs/>
          <w:sz w:val="22"/>
          <w:szCs w:val="22"/>
        </w:rPr>
      </w:pPr>
      <w:r>
        <w:rPr>
          <w:b/>
          <w:bCs/>
          <w:iCs/>
          <w:sz w:val="22"/>
          <w:szCs w:val="22"/>
        </w:rPr>
        <w:t>AGM CONFIRMATION</w:t>
      </w:r>
    </w:p>
    <w:p w:rsidR="00402C7F" w:rsidRDefault="004D3333" w:rsidP="004D3333">
      <w:pPr>
        <w:pStyle w:val="ListParagraph"/>
        <w:tabs>
          <w:tab w:val="left" w:pos="709"/>
          <w:tab w:val="left" w:pos="7371"/>
          <w:tab w:val="right" w:pos="8647"/>
        </w:tabs>
        <w:rPr>
          <w:bCs/>
          <w:iCs/>
          <w:sz w:val="22"/>
          <w:szCs w:val="22"/>
        </w:rPr>
      </w:pPr>
      <w:r w:rsidRPr="004D3333">
        <w:rPr>
          <w:bCs/>
          <w:iCs/>
          <w:sz w:val="22"/>
          <w:szCs w:val="22"/>
        </w:rPr>
        <w:t xml:space="preserve">The </w:t>
      </w:r>
      <w:r w:rsidR="00402C7F">
        <w:rPr>
          <w:bCs/>
          <w:iCs/>
          <w:sz w:val="22"/>
          <w:szCs w:val="22"/>
        </w:rPr>
        <w:t>annual Parish Council Meeting will be on Wednesday 11</w:t>
      </w:r>
      <w:r w:rsidR="00402C7F" w:rsidRPr="00402C7F">
        <w:rPr>
          <w:bCs/>
          <w:iCs/>
          <w:sz w:val="22"/>
          <w:szCs w:val="22"/>
          <w:vertAlign w:val="superscript"/>
        </w:rPr>
        <w:t>th</w:t>
      </w:r>
      <w:r w:rsidR="00402C7F">
        <w:rPr>
          <w:bCs/>
          <w:iCs/>
          <w:sz w:val="22"/>
          <w:szCs w:val="22"/>
        </w:rPr>
        <w:t xml:space="preserve"> May at 18.00</w:t>
      </w:r>
    </w:p>
    <w:p w:rsidR="004D3333" w:rsidRPr="004D3333" w:rsidRDefault="00402C7F" w:rsidP="004D3333">
      <w:pPr>
        <w:pStyle w:val="ListParagraph"/>
        <w:tabs>
          <w:tab w:val="left" w:pos="709"/>
          <w:tab w:val="left" w:pos="7371"/>
          <w:tab w:val="right" w:pos="8647"/>
        </w:tabs>
        <w:rPr>
          <w:bCs/>
          <w:iCs/>
          <w:sz w:val="22"/>
          <w:szCs w:val="22"/>
        </w:rPr>
      </w:pPr>
      <w:r>
        <w:rPr>
          <w:bCs/>
          <w:iCs/>
          <w:sz w:val="22"/>
          <w:szCs w:val="22"/>
        </w:rPr>
        <w:t xml:space="preserve">The annual </w:t>
      </w:r>
      <w:r w:rsidR="005F0FC5">
        <w:rPr>
          <w:bCs/>
          <w:iCs/>
          <w:sz w:val="22"/>
          <w:szCs w:val="22"/>
        </w:rPr>
        <w:t>Residents</w:t>
      </w:r>
      <w:r>
        <w:rPr>
          <w:bCs/>
          <w:iCs/>
          <w:sz w:val="22"/>
          <w:szCs w:val="22"/>
        </w:rPr>
        <w:t xml:space="preserve"> meeting will be on the same day at 19.00 in the library</w:t>
      </w:r>
      <w:r w:rsidR="00D27BEB">
        <w:rPr>
          <w:bCs/>
          <w:iCs/>
          <w:sz w:val="22"/>
          <w:szCs w:val="22"/>
        </w:rPr>
        <w:t>.</w:t>
      </w:r>
      <w:r>
        <w:rPr>
          <w:bCs/>
          <w:iCs/>
          <w:sz w:val="22"/>
          <w:szCs w:val="22"/>
        </w:rPr>
        <w:t xml:space="preserve"> </w:t>
      </w:r>
      <w:r w:rsidR="00D27BEB">
        <w:rPr>
          <w:bCs/>
          <w:iCs/>
          <w:sz w:val="22"/>
          <w:szCs w:val="22"/>
        </w:rPr>
        <w:t>T</w:t>
      </w:r>
      <w:r>
        <w:rPr>
          <w:bCs/>
          <w:iCs/>
          <w:sz w:val="22"/>
          <w:szCs w:val="22"/>
        </w:rPr>
        <w:t>here will be a report on what the council has done in the past year and an open forum for questions from the floor.</w:t>
      </w:r>
    </w:p>
    <w:p w:rsidR="00C336D1" w:rsidRDefault="007133F6" w:rsidP="000A3C45">
      <w:pPr>
        <w:tabs>
          <w:tab w:val="left" w:pos="709"/>
          <w:tab w:val="left" w:pos="7371"/>
          <w:tab w:val="right" w:pos="8647"/>
        </w:tabs>
        <w:ind w:left="709"/>
        <w:rPr>
          <w:bCs/>
          <w:iCs/>
          <w:sz w:val="22"/>
          <w:szCs w:val="22"/>
        </w:rPr>
      </w:pPr>
      <w:r>
        <w:rPr>
          <w:bCs/>
          <w:iCs/>
          <w:sz w:val="22"/>
          <w:szCs w:val="22"/>
        </w:rPr>
        <w:t xml:space="preserve"> </w:t>
      </w:r>
    </w:p>
    <w:p w:rsidR="004D3333" w:rsidRPr="00C336D1" w:rsidRDefault="004D3333" w:rsidP="00C336D1">
      <w:pPr>
        <w:tabs>
          <w:tab w:val="left" w:pos="709"/>
          <w:tab w:val="left" w:pos="7371"/>
          <w:tab w:val="right" w:pos="8647"/>
        </w:tabs>
        <w:ind w:left="720"/>
        <w:rPr>
          <w:bCs/>
          <w:iCs/>
          <w:sz w:val="22"/>
          <w:szCs w:val="22"/>
        </w:rPr>
      </w:pPr>
    </w:p>
    <w:p w:rsidR="00324379" w:rsidRDefault="00324379" w:rsidP="00C336D1">
      <w:pPr>
        <w:pStyle w:val="ListParagraph"/>
        <w:tabs>
          <w:tab w:val="left" w:pos="709"/>
          <w:tab w:val="left" w:pos="7371"/>
          <w:tab w:val="right" w:pos="8647"/>
        </w:tabs>
        <w:rPr>
          <w:bCs/>
          <w:iCs/>
          <w:sz w:val="22"/>
          <w:szCs w:val="22"/>
        </w:rPr>
      </w:pPr>
    </w:p>
    <w:p w:rsidR="00324379" w:rsidRDefault="00324379" w:rsidP="00D321CA">
      <w:pPr>
        <w:pStyle w:val="ListParagraph"/>
        <w:tabs>
          <w:tab w:val="left" w:pos="709"/>
          <w:tab w:val="left" w:pos="7371"/>
          <w:tab w:val="right" w:pos="8647"/>
        </w:tabs>
        <w:rPr>
          <w:bCs/>
          <w:iCs/>
          <w:sz w:val="22"/>
          <w:szCs w:val="22"/>
        </w:rPr>
      </w:pPr>
    </w:p>
    <w:p w:rsidR="00324379" w:rsidRDefault="00324379" w:rsidP="00324379">
      <w:pPr>
        <w:pStyle w:val="ListParagraph"/>
        <w:tabs>
          <w:tab w:val="left" w:pos="7371"/>
          <w:tab w:val="right" w:pos="8647"/>
        </w:tabs>
        <w:rPr>
          <w:bCs/>
          <w:iCs/>
          <w:sz w:val="22"/>
          <w:szCs w:val="22"/>
        </w:rPr>
      </w:pPr>
    </w:p>
    <w:p w:rsidR="00324379" w:rsidRPr="00324379" w:rsidRDefault="00324379" w:rsidP="00324379">
      <w:pPr>
        <w:pStyle w:val="ListParagraph"/>
        <w:numPr>
          <w:ilvl w:val="0"/>
          <w:numId w:val="1"/>
        </w:numPr>
        <w:tabs>
          <w:tab w:val="left" w:pos="7371"/>
          <w:tab w:val="right" w:pos="8647"/>
        </w:tabs>
        <w:rPr>
          <w:b/>
          <w:bCs/>
          <w:iCs/>
          <w:sz w:val="22"/>
          <w:szCs w:val="22"/>
        </w:rPr>
      </w:pPr>
      <w:r w:rsidRPr="00324379">
        <w:rPr>
          <w:b/>
          <w:bCs/>
          <w:iCs/>
          <w:sz w:val="22"/>
          <w:szCs w:val="22"/>
        </w:rPr>
        <w:t>ASSET OFFICER</w:t>
      </w:r>
    </w:p>
    <w:p w:rsidR="00324379" w:rsidRPr="00324379" w:rsidRDefault="00324379" w:rsidP="00324379">
      <w:pPr>
        <w:pStyle w:val="ListParagraph"/>
        <w:tabs>
          <w:tab w:val="left" w:pos="7371"/>
          <w:tab w:val="right" w:pos="8647"/>
        </w:tabs>
        <w:rPr>
          <w:bCs/>
          <w:iCs/>
          <w:sz w:val="22"/>
          <w:szCs w:val="22"/>
        </w:rPr>
      </w:pPr>
      <w:r>
        <w:rPr>
          <w:bCs/>
          <w:iCs/>
          <w:sz w:val="22"/>
          <w:szCs w:val="22"/>
        </w:rPr>
        <w:t>This item is excluded from the minutes as the council passed the following resolution.</w:t>
      </w:r>
    </w:p>
    <w:p w:rsidR="00324379" w:rsidRDefault="00324379" w:rsidP="00324379">
      <w:pPr>
        <w:tabs>
          <w:tab w:val="right" w:pos="8647"/>
        </w:tabs>
        <w:spacing w:before="80"/>
        <w:ind w:left="709"/>
        <w:rPr>
          <w:b/>
          <w:bCs/>
          <w:i/>
          <w:iCs/>
          <w:sz w:val="22"/>
          <w:szCs w:val="22"/>
        </w:rPr>
      </w:pPr>
      <w:r w:rsidRPr="009F0559">
        <w:rPr>
          <w:b/>
          <w:bCs/>
          <w:i/>
          <w:iCs/>
          <w:sz w:val="22"/>
          <w:szCs w:val="22"/>
        </w:rPr>
        <w:t>‘That under Section 100A (4) of the Local Government act 1972, the press and public be excluded from the meeting during the disclosure of the following items on the agenda as they involve the likely disclosure of exempt information as defined in Part 1 of schedule 12A in the 1972 Act as indicated below.’</w:t>
      </w:r>
    </w:p>
    <w:p w:rsidR="0091745F" w:rsidRPr="0091745F" w:rsidRDefault="005F0FC5" w:rsidP="00324379">
      <w:pPr>
        <w:tabs>
          <w:tab w:val="right" w:pos="8647"/>
        </w:tabs>
        <w:spacing w:before="80"/>
        <w:ind w:left="709"/>
        <w:rPr>
          <w:bCs/>
          <w:iCs/>
          <w:sz w:val="22"/>
          <w:szCs w:val="22"/>
        </w:rPr>
      </w:pPr>
      <w:r w:rsidRPr="0091745F">
        <w:rPr>
          <w:bCs/>
          <w:iCs/>
          <w:sz w:val="22"/>
          <w:szCs w:val="22"/>
        </w:rPr>
        <w:t>Personnel</w:t>
      </w:r>
      <w:r w:rsidR="0091745F" w:rsidRPr="0091745F">
        <w:rPr>
          <w:bCs/>
          <w:iCs/>
          <w:sz w:val="22"/>
          <w:szCs w:val="22"/>
        </w:rPr>
        <w:t xml:space="preserve"> Issues</w:t>
      </w:r>
    </w:p>
    <w:p w:rsidR="00324379" w:rsidRPr="00324379" w:rsidRDefault="00324379" w:rsidP="00324379">
      <w:pPr>
        <w:pStyle w:val="ListParagraph"/>
        <w:tabs>
          <w:tab w:val="left" w:pos="7371"/>
          <w:tab w:val="right" w:pos="8647"/>
        </w:tabs>
        <w:rPr>
          <w:bCs/>
          <w:iCs/>
          <w:sz w:val="22"/>
          <w:szCs w:val="22"/>
        </w:rPr>
      </w:pPr>
    </w:p>
    <w:p w:rsidR="00324379" w:rsidRPr="00324379" w:rsidRDefault="00324379" w:rsidP="00324379">
      <w:pPr>
        <w:pStyle w:val="ListParagraph"/>
        <w:tabs>
          <w:tab w:val="left" w:pos="709"/>
          <w:tab w:val="left" w:pos="7371"/>
          <w:tab w:val="right" w:pos="8647"/>
        </w:tabs>
        <w:rPr>
          <w:b/>
          <w:bCs/>
          <w:iCs/>
          <w:sz w:val="22"/>
          <w:szCs w:val="22"/>
        </w:rPr>
      </w:pPr>
    </w:p>
    <w:p w:rsidR="004D3333" w:rsidRDefault="004D3333" w:rsidP="00D321CA">
      <w:pPr>
        <w:pStyle w:val="ListParagraph"/>
        <w:tabs>
          <w:tab w:val="left" w:pos="709"/>
          <w:tab w:val="left" w:pos="7371"/>
          <w:tab w:val="right" w:pos="8647"/>
        </w:tabs>
        <w:rPr>
          <w:bCs/>
          <w:iCs/>
          <w:sz w:val="22"/>
          <w:szCs w:val="22"/>
        </w:rPr>
      </w:pPr>
    </w:p>
    <w:p w:rsidR="008C7B56" w:rsidRPr="008C7B56" w:rsidRDefault="008C7B56" w:rsidP="008C7B56">
      <w:pPr>
        <w:pStyle w:val="ListParagraph"/>
        <w:numPr>
          <w:ilvl w:val="0"/>
          <w:numId w:val="1"/>
        </w:numPr>
        <w:tabs>
          <w:tab w:val="clear" w:pos="720"/>
          <w:tab w:val="left" w:pos="709"/>
          <w:tab w:val="left" w:pos="7371"/>
          <w:tab w:val="right" w:pos="8647"/>
        </w:tabs>
        <w:spacing w:before="80"/>
        <w:contextualSpacing/>
        <w:rPr>
          <w:b/>
          <w:bCs/>
          <w:iCs/>
          <w:sz w:val="22"/>
          <w:szCs w:val="22"/>
        </w:rPr>
      </w:pPr>
      <w:r w:rsidRPr="008C7B56">
        <w:rPr>
          <w:b/>
          <w:bCs/>
          <w:iCs/>
          <w:sz w:val="22"/>
          <w:szCs w:val="22"/>
        </w:rPr>
        <w:t>CORRESPONDENCE</w:t>
      </w:r>
    </w:p>
    <w:p w:rsidR="006549FE" w:rsidRDefault="006549FE" w:rsidP="006549FE">
      <w:pPr>
        <w:pStyle w:val="ListParagraph"/>
        <w:numPr>
          <w:ilvl w:val="0"/>
          <w:numId w:val="32"/>
        </w:numPr>
        <w:tabs>
          <w:tab w:val="left" w:pos="709"/>
          <w:tab w:val="left" w:pos="7371"/>
          <w:tab w:val="right" w:pos="8647"/>
        </w:tabs>
        <w:spacing w:before="80"/>
        <w:contextualSpacing/>
        <w:rPr>
          <w:bCs/>
          <w:iCs/>
          <w:sz w:val="22"/>
          <w:szCs w:val="22"/>
        </w:rPr>
      </w:pPr>
      <w:r w:rsidRPr="007178E0">
        <w:rPr>
          <w:bCs/>
          <w:iCs/>
          <w:sz w:val="22"/>
          <w:szCs w:val="22"/>
        </w:rPr>
        <w:t xml:space="preserve">E Mail: </w:t>
      </w:r>
      <w:r w:rsidR="0091745F">
        <w:rPr>
          <w:bCs/>
          <w:iCs/>
          <w:sz w:val="22"/>
          <w:szCs w:val="22"/>
        </w:rPr>
        <w:t>Resident – Airport complaint.</w:t>
      </w:r>
      <w:r>
        <w:rPr>
          <w:bCs/>
          <w:iCs/>
          <w:sz w:val="22"/>
          <w:szCs w:val="22"/>
        </w:rPr>
        <w:t xml:space="preserve"> </w:t>
      </w:r>
    </w:p>
    <w:p w:rsidR="006549FE" w:rsidRDefault="0091745F" w:rsidP="006549FE">
      <w:pPr>
        <w:pStyle w:val="ListParagraph"/>
        <w:numPr>
          <w:ilvl w:val="0"/>
          <w:numId w:val="32"/>
        </w:numPr>
        <w:tabs>
          <w:tab w:val="left" w:pos="709"/>
          <w:tab w:val="left" w:pos="7371"/>
          <w:tab w:val="right" w:pos="8647"/>
        </w:tabs>
        <w:spacing w:before="80"/>
        <w:contextualSpacing/>
        <w:rPr>
          <w:bCs/>
          <w:iCs/>
          <w:sz w:val="22"/>
          <w:szCs w:val="22"/>
        </w:rPr>
      </w:pPr>
      <w:r>
        <w:rPr>
          <w:bCs/>
          <w:iCs/>
          <w:sz w:val="22"/>
          <w:szCs w:val="22"/>
        </w:rPr>
        <w:t>E Mail</w:t>
      </w:r>
      <w:r w:rsidR="006549FE">
        <w:rPr>
          <w:bCs/>
          <w:iCs/>
          <w:sz w:val="22"/>
          <w:szCs w:val="22"/>
        </w:rPr>
        <w:t xml:space="preserve">: </w:t>
      </w:r>
      <w:r>
        <w:rPr>
          <w:bCs/>
          <w:iCs/>
          <w:sz w:val="22"/>
          <w:szCs w:val="22"/>
        </w:rPr>
        <w:t>Local tree surgeon Andrew Short</w:t>
      </w:r>
    </w:p>
    <w:p w:rsidR="006549FE" w:rsidRDefault="006549FE" w:rsidP="006549FE">
      <w:pPr>
        <w:pStyle w:val="ListParagraph"/>
        <w:numPr>
          <w:ilvl w:val="0"/>
          <w:numId w:val="32"/>
        </w:numPr>
        <w:tabs>
          <w:tab w:val="left" w:pos="709"/>
          <w:tab w:val="left" w:pos="7371"/>
          <w:tab w:val="right" w:pos="8647"/>
        </w:tabs>
        <w:spacing w:before="80"/>
        <w:contextualSpacing/>
        <w:rPr>
          <w:bCs/>
          <w:iCs/>
          <w:sz w:val="22"/>
          <w:szCs w:val="22"/>
        </w:rPr>
      </w:pPr>
      <w:r>
        <w:rPr>
          <w:bCs/>
          <w:iCs/>
          <w:sz w:val="22"/>
          <w:szCs w:val="22"/>
        </w:rPr>
        <w:t xml:space="preserve">E Mail: </w:t>
      </w:r>
      <w:r w:rsidR="0091745F">
        <w:rPr>
          <w:bCs/>
          <w:iCs/>
          <w:sz w:val="22"/>
          <w:szCs w:val="22"/>
        </w:rPr>
        <w:t xml:space="preserve">Planning </w:t>
      </w:r>
      <w:r w:rsidR="005F0FC5">
        <w:rPr>
          <w:bCs/>
          <w:iCs/>
          <w:sz w:val="22"/>
          <w:szCs w:val="22"/>
        </w:rPr>
        <w:t>procedures</w:t>
      </w:r>
      <w:r w:rsidR="0091745F">
        <w:rPr>
          <w:bCs/>
          <w:iCs/>
          <w:sz w:val="22"/>
          <w:szCs w:val="22"/>
        </w:rPr>
        <w:t xml:space="preserve"> – A Gardner Medwin/L pringle to attend planning seminar 14/04/2016</w:t>
      </w:r>
    </w:p>
    <w:p w:rsidR="005476A4" w:rsidRDefault="005476A4" w:rsidP="00D321CA">
      <w:pPr>
        <w:pStyle w:val="ListParagraph"/>
        <w:tabs>
          <w:tab w:val="left" w:pos="709"/>
          <w:tab w:val="left" w:pos="7371"/>
          <w:tab w:val="right" w:pos="8647"/>
        </w:tabs>
        <w:rPr>
          <w:bCs/>
          <w:iCs/>
          <w:sz w:val="22"/>
          <w:szCs w:val="22"/>
        </w:rPr>
      </w:pPr>
    </w:p>
    <w:p w:rsidR="005476A4" w:rsidRDefault="005476A4" w:rsidP="00D321CA">
      <w:pPr>
        <w:pStyle w:val="ListParagraph"/>
        <w:tabs>
          <w:tab w:val="left" w:pos="709"/>
          <w:tab w:val="left" w:pos="7371"/>
          <w:tab w:val="right" w:pos="8647"/>
        </w:tabs>
        <w:rPr>
          <w:bCs/>
          <w:iCs/>
          <w:sz w:val="22"/>
          <w:szCs w:val="22"/>
        </w:rPr>
      </w:pPr>
    </w:p>
    <w:p w:rsidR="00F52475" w:rsidRDefault="00DC60AB" w:rsidP="00706400">
      <w:pPr>
        <w:tabs>
          <w:tab w:val="num" w:pos="1003"/>
        </w:tabs>
        <w:rPr>
          <w:sz w:val="22"/>
          <w:szCs w:val="22"/>
        </w:rPr>
      </w:pPr>
      <w:r>
        <w:rPr>
          <w:sz w:val="22"/>
          <w:szCs w:val="22"/>
        </w:rPr>
        <w:t>The meeting closed at 2</w:t>
      </w:r>
      <w:r w:rsidR="0091745F">
        <w:rPr>
          <w:sz w:val="22"/>
          <w:szCs w:val="22"/>
        </w:rPr>
        <w:t>1</w:t>
      </w:r>
      <w:r w:rsidR="00116104">
        <w:rPr>
          <w:sz w:val="22"/>
          <w:szCs w:val="22"/>
        </w:rPr>
        <w:t>.</w:t>
      </w:r>
      <w:r w:rsidR="0091745F">
        <w:rPr>
          <w:sz w:val="22"/>
          <w:szCs w:val="22"/>
        </w:rPr>
        <w:t>10</w:t>
      </w:r>
    </w:p>
    <w:p w:rsidR="0091745F" w:rsidRPr="00063611" w:rsidRDefault="0091745F" w:rsidP="00706400">
      <w:pPr>
        <w:tabs>
          <w:tab w:val="num" w:pos="1003"/>
        </w:tabs>
        <w:rPr>
          <w:sz w:val="22"/>
          <w:szCs w:val="22"/>
        </w:rPr>
      </w:pPr>
    </w:p>
    <w:p w:rsidR="0091745F" w:rsidRPr="0091745F" w:rsidRDefault="0091745F" w:rsidP="0091745F">
      <w:pPr>
        <w:tabs>
          <w:tab w:val="num" w:pos="1003"/>
        </w:tabs>
        <w:rPr>
          <w:sz w:val="22"/>
          <w:szCs w:val="22"/>
        </w:rPr>
      </w:pPr>
      <w:r w:rsidRPr="00A03919">
        <w:rPr>
          <w:noProof/>
          <w:lang w:eastAsia="en-GB"/>
        </w:rPr>
        <w:drawing>
          <wp:inline distT="0" distB="0" distL="0" distR="0" wp14:anchorId="679545C1" wp14:editId="64A1E4D0">
            <wp:extent cx="4943475" cy="3438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475" cy="3438525"/>
                    </a:xfrm>
                    <a:prstGeom prst="rect">
                      <a:avLst/>
                    </a:prstGeom>
                    <a:noFill/>
                    <a:ln>
                      <a:noFill/>
                    </a:ln>
                  </pic:spPr>
                </pic:pic>
              </a:graphicData>
            </a:graphic>
          </wp:inline>
        </w:drawing>
      </w:r>
    </w:p>
    <w:p w:rsidR="0091745F" w:rsidRDefault="0091745F" w:rsidP="00F235B2">
      <w:pPr>
        <w:pStyle w:val="ListParagraph"/>
        <w:tabs>
          <w:tab w:val="num" w:pos="1003"/>
        </w:tabs>
        <w:ind w:left="1440"/>
        <w:rPr>
          <w:sz w:val="22"/>
          <w:szCs w:val="22"/>
        </w:rPr>
      </w:pPr>
    </w:p>
    <w:p w:rsidR="0091745F" w:rsidRDefault="0091745F" w:rsidP="00F235B2">
      <w:pPr>
        <w:pStyle w:val="ListParagraph"/>
        <w:tabs>
          <w:tab w:val="num" w:pos="1003"/>
        </w:tabs>
        <w:ind w:left="1440"/>
        <w:rPr>
          <w:sz w:val="22"/>
          <w:szCs w:val="22"/>
        </w:rPr>
      </w:pPr>
    </w:p>
    <w:p w:rsidR="0091745F" w:rsidRPr="00A029CF" w:rsidRDefault="0091745F" w:rsidP="00F235B2">
      <w:pPr>
        <w:pStyle w:val="ListParagraph"/>
        <w:tabs>
          <w:tab w:val="num" w:pos="1003"/>
        </w:tabs>
        <w:ind w:left="1440"/>
        <w:rPr>
          <w:sz w:val="22"/>
          <w:szCs w:val="22"/>
        </w:rPr>
      </w:pPr>
    </w:p>
    <w:p w:rsidR="00193A8A" w:rsidRDefault="00193A8A" w:rsidP="00F235B2">
      <w:pPr>
        <w:tabs>
          <w:tab w:val="num" w:pos="1003"/>
          <w:tab w:val="left" w:pos="7371"/>
          <w:tab w:val="right" w:pos="8647"/>
        </w:tabs>
        <w:contextualSpacing/>
        <w:rPr>
          <w:sz w:val="22"/>
          <w:szCs w:val="22"/>
        </w:rPr>
      </w:pPr>
    </w:p>
    <w:tbl>
      <w:tblPr>
        <w:tblStyle w:val="TableGrid"/>
        <w:tblpPr w:leftFromText="180" w:rightFromText="180" w:vertAnchor="text" w:horzAnchor="margin" w:tblpY="-14"/>
        <w:tblW w:w="0" w:type="auto"/>
        <w:tblLook w:val="04A0" w:firstRow="1" w:lastRow="0" w:firstColumn="1" w:lastColumn="0" w:noHBand="0" w:noVBand="1"/>
      </w:tblPr>
      <w:tblGrid>
        <w:gridCol w:w="1838"/>
        <w:gridCol w:w="5528"/>
        <w:gridCol w:w="1694"/>
      </w:tblGrid>
      <w:tr w:rsidR="00DC60AB" w:rsidTr="006C413D">
        <w:tc>
          <w:tcPr>
            <w:tcW w:w="1838" w:type="dxa"/>
          </w:tcPr>
          <w:p w:rsidR="00DC60AB" w:rsidRDefault="00DC60AB" w:rsidP="00DC60AB">
            <w:pPr>
              <w:pStyle w:val="Title"/>
              <w:rPr>
                <w:sz w:val="22"/>
                <w:szCs w:val="22"/>
              </w:rPr>
            </w:pPr>
            <w:r>
              <w:rPr>
                <w:sz w:val="22"/>
                <w:szCs w:val="22"/>
              </w:rPr>
              <w:lastRenderedPageBreak/>
              <w:t>Owner</w:t>
            </w:r>
          </w:p>
        </w:tc>
        <w:tc>
          <w:tcPr>
            <w:tcW w:w="5528" w:type="dxa"/>
          </w:tcPr>
          <w:p w:rsidR="00DC60AB" w:rsidRDefault="00DC60AB" w:rsidP="00DC60AB">
            <w:pPr>
              <w:pStyle w:val="Title"/>
              <w:rPr>
                <w:sz w:val="22"/>
                <w:szCs w:val="22"/>
              </w:rPr>
            </w:pPr>
            <w:r>
              <w:rPr>
                <w:sz w:val="22"/>
                <w:szCs w:val="22"/>
              </w:rPr>
              <w:t>Action</w:t>
            </w:r>
          </w:p>
        </w:tc>
        <w:tc>
          <w:tcPr>
            <w:tcW w:w="1694" w:type="dxa"/>
          </w:tcPr>
          <w:p w:rsidR="00DC60AB" w:rsidRDefault="00DC60AB" w:rsidP="00DC60AB">
            <w:pPr>
              <w:pStyle w:val="Title"/>
              <w:rPr>
                <w:sz w:val="22"/>
                <w:szCs w:val="22"/>
              </w:rPr>
            </w:pPr>
            <w:r>
              <w:rPr>
                <w:sz w:val="22"/>
                <w:szCs w:val="22"/>
              </w:rPr>
              <w:t>Status</w:t>
            </w:r>
          </w:p>
        </w:tc>
      </w:tr>
      <w:tr w:rsidR="00DC60AB" w:rsidTr="006C413D">
        <w:tc>
          <w:tcPr>
            <w:tcW w:w="1838" w:type="dxa"/>
          </w:tcPr>
          <w:p w:rsidR="00DC60AB" w:rsidRPr="00F621E2" w:rsidRDefault="00DC60AB" w:rsidP="00DC60AB">
            <w:pPr>
              <w:pStyle w:val="Title"/>
              <w:jc w:val="left"/>
              <w:rPr>
                <w:rFonts w:ascii="Tahoma" w:hAnsi="Tahoma" w:cs="Tahoma"/>
                <w:b w:val="0"/>
                <w:sz w:val="20"/>
              </w:rPr>
            </w:pPr>
            <w:r w:rsidRPr="00F621E2">
              <w:rPr>
                <w:rFonts w:ascii="Tahoma" w:hAnsi="Tahoma" w:cs="Tahoma"/>
                <w:b w:val="0"/>
                <w:sz w:val="20"/>
              </w:rPr>
              <w:t>L Pringle</w:t>
            </w:r>
          </w:p>
        </w:tc>
        <w:tc>
          <w:tcPr>
            <w:tcW w:w="5528" w:type="dxa"/>
          </w:tcPr>
          <w:p w:rsidR="00DC60AB" w:rsidRPr="00F621E2" w:rsidRDefault="005476A4" w:rsidP="005476A4">
            <w:pPr>
              <w:pStyle w:val="Title"/>
              <w:jc w:val="left"/>
              <w:rPr>
                <w:rFonts w:ascii="Tahoma" w:hAnsi="Tahoma" w:cs="Tahoma"/>
                <w:b w:val="0"/>
                <w:sz w:val="20"/>
              </w:rPr>
            </w:pPr>
            <w:r w:rsidRPr="00F621E2">
              <w:rPr>
                <w:rFonts w:ascii="Tahoma" w:hAnsi="Tahoma" w:cs="Tahoma"/>
                <w:b w:val="0"/>
                <w:sz w:val="20"/>
              </w:rPr>
              <w:t xml:space="preserve">Formal complaint to NCC re. </w:t>
            </w:r>
            <w:r w:rsidR="005F0FC5" w:rsidRPr="00F621E2">
              <w:rPr>
                <w:rFonts w:ascii="Tahoma" w:hAnsi="Tahoma" w:cs="Tahoma"/>
                <w:b w:val="0"/>
                <w:sz w:val="20"/>
              </w:rPr>
              <w:t>Unauthorised</w:t>
            </w:r>
            <w:r w:rsidRPr="00F621E2">
              <w:rPr>
                <w:rFonts w:ascii="Tahoma" w:hAnsi="Tahoma" w:cs="Tahoma"/>
                <w:b w:val="0"/>
                <w:sz w:val="20"/>
              </w:rPr>
              <w:t xml:space="preserve"> use of agricultural buildings.</w:t>
            </w:r>
          </w:p>
        </w:tc>
        <w:tc>
          <w:tcPr>
            <w:tcW w:w="1694" w:type="dxa"/>
          </w:tcPr>
          <w:p w:rsidR="00DC60AB" w:rsidRDefault="00DC60AB" w:rsidP="00DC60AB">
            <w:pPr>
              <w:pStyle w:val="Title"/>
              <w:rPr>
                <w:sz w:val="22"/>
                <w:szCs w:val="22"/>
              </w:rPr>
            </w:pPr>
          </w:p>
        </w:tc>
      </w:tr>
      <w:tr w:rsidR="00DC60AB" w:rsidTr="006C413D">
        <w:tc>
          <w:tcPr>
            <w:tcW w:w="1838" w:type="dxa"/>
          </w:tcPr>
          <w:p w:rsidR="00DC60AB" w:rsidRPr="00F621E2" w:rsidRDefault="00DC60AB" w:rsidP="00DC60AB">
            <w:pPr>
              <w:pStyle w:val="Title"/>
              <w:jc w:val="left"/>
              <w:rPr>
                <w:rFonts w:ascii="Tahoma" w:hAnsi="Tahoma" w:cs="Tahoma"/>
                <w:b w:val="0"/>
                <w:sz w:val="20"/>
              </w:rPr>
            </w:pPr>
            <w:r w:rsidRPr="00F621E2">
              <w:rPr>
                <w:rFonts w:ascii="Tahoma" w:hAnsi="Tahoma" w:cs="Tahoma"/>
                <w:b w:val="0"/>
                <w:sz w:val="20"/>
              </w:rPr>
              <w:t>L Pringle</w:t>
            </w:r>
          </w:p>
        </w:tc>
        <w:tc>
          <w:tcPr>
            <w:tcW w:w="5528" w:type="dxa"/>
          </w:tcPr>
          <w:p w:rsidR="00DC60AB" w:rsidRPr="00F621E2" w:rsidRDefault="000A64F6" w:rsidP="006549FE">
            <w:pPr>
              <w:pStyle w:val="Title"/>
              <w:jc w:val="left"/>
              <w:rPr>
                <w:rFonts w:ascii="Tahoma" w:hAnsi="Tahoma" w:cs="Tahoma"/>
                <w:b w:val="0"/>
                <w:sz w:val="20"/>
              </w:rPr>
            </w:pPr>
            <w:r>
              <w:rPr>
                <w:rFonts w:ascii="Tahoma" w:hAnsi="Tahoma" w:cs="Tahoma"/>
                <w:b w:val="0"/>
                <w:sz w:val="20"/>
              </w:rPr>
              <w:t>Prepare audit paperwork for next meeting</w:t>
            </w:r>
          </w:p>
        </w:tc>
        <w:tc>
          <w:tcPr>
            <w:tcW w:w="1694" w:type="dxa"/>
          </w:tcPr>
          <w:p w:rsidR="00DC60AB" w:rsidRDefault="00DC60AB" w:rsidP="00DC60AB">
            <w:pPr>
              <w:pStyle w:val="Title"/>
              <w:rPr>
                <w:sz w:val="22"/>
                <w:szCs w:val="22"/>
              </w:rPr>
            </w:pPr>
          </w:p>
        </w:tc>
      </w:tr>
      <w:tr w:rsidR="00DC60AB" w:rsidTr="006C413D">
        <w:tc>
          <w:tcPr>
            <w:tcW w:w="1838" w:type="dxa"/>
          </w:tcPr>
          <w:p w:rsidR="00DC60AB" w:rsidRPr="00F621E2" w:rsidRDefault="00DC60AB" w:rsidP="00DC60AB">
            <w:pPr>
              <w:pStyle w:val="Title"/>
              <w:jc w:val="left"/>
              <w:rPr>
                <w:rFonts w:ascii="Tahoma" w:hAnsi="Tahoma" w:cs="Tahoma"/>
                <w:b w:val="0"/>
                <w:sz w:val="20"/>
              </w:rPr>
            </w:pPr>
            <w:r w:rsidRPr="00F621E2">
              <w:rPr>
                <w:rFonts w:ascii="Tahoma" w:hAnsi="Tahoma" w:cs="Tahoma"/>
                <w:b w:val="0"/>
                <w:sz w:val="20"/>
              </w:rPr>
              <w:t>R Young</w:t>
            </w:r>
          </w:p>
        </w:tc>
        <w:tc>
          <w:tcPr>
            <w:tcW w:w="5528" w:type="dxa"/>
          </w:tcPr>
          <w:p w:rsidR="00DC60AB" w:rsidRPr="00F621E2" w:rsidRDefault="00DC60AB" w:rsidP="00DC60AB">
            <w:pPr>
              <w:pStyle w:val="Title"/>
              <w:jc w:val="left"/>
              <w:rPr>
                <w:rFonts w:ascii="Tahoma" w:hAnsi="Tahoma" w:cs="Tahoma"/>
                <w:b w:val="0"/>
                <w:sz w:val="20"/>
              </w:rPr>
            </w:pPr>
            <w:r w:rsidRPr="00F621E2">
              <w:rPr>
                <w:rFonts w:ascii="Tahoma" w:hAnsi="Tahoma" w:cs="Tahoma"/>
                <w:b w:val="0"/>
                <w:sz w:val="20"/>
              </w:rPr>
              <w:t>Repair surface under swings in Welfare Field</w:t>
            </w:r>
          </w:p>
        </w:tc>
        <w:tc>
          <w:tcPr>
            <w:tcW w:w="1694" w:type="dxa"/>
          </w:tcPr>
          <w:p w:rsidR="00DC60AB" w:rsidRDefault="00DC60AB" w:rsidP="00DC60AB">
            <w:pPr>
              <w:pStyle w:val="Title"/>
              <w:rPr>
                <w:sz w:val="22"/>
                <w:szCs w:val="22"/>
              </w:rPr>
            </w:pPr>
          </w:p>
        </w:tc>
      </w:tr>
      <w:tr w:rsidR="00DC60AB" w:rsidTr="006C413D">
        <w:tc>
          <w:tcPr>
            <w:tcW w:w="1838" w:type="dxa"/>
          </w:tcPr>
          <w:p w:rsidR="00DC60AB" w:rsidRPr="00F621E2" w:rsidRDefault="00DC60AB" w:rsidP="000A64F6">
            <w:pPr>
              <w:pStyle w:val="Title"/>
              <w:jc w:val="left"/>
              <w:rPr>
                <w:rFonts w:ascii="Tahoma" w:hAnsi="Tahoma" w:cs="Tahoma"/>
                <w:b w:val="0"/>
                <w:sz w:val="20"/>
              </w:rPr>
            </w:pPr>
            <w:r w:rsidRPr="00F621E2">
              <w:rPr>
                <w:rFonts w:ascii="Tahoma" w:hAnsi="Tahoma" w:cs="Tahoma"/>
                <w:b w:val="0"/>
                <w:sz w:val="20"/>
              </w:rPr>
              <w:t>L Pringle</w:t>
            </w:r>
          </w:p>
        </w:tc>
        <w:tc>
          <w:tcPr>
            <w:tcW w:w="5528" w:type="dxa"/>
          </w:tcPr>
          <w:p w:rsidR="00DC60AB" w:rsidRPr="00F621E2" w:rsidRDefault="000A64F6" w:rsidP="006549FE">
            <w:pPr>
              <w:pStyle w:val="Title"/>
              <w:jc w:val="left"/>
              <w:rPr>
                <w:rFonts w:ascii="Tahoma" w:hAnsi="Tahoma" w:cs="Tahoma"/>
                <w:b w:val="0"/>
                <w:sz w:val="20"/>
              </w:rPr>
            </w:pPr>
            <w:r>
              <w:rPr>
                <w:rFonts w:ascii="Tahoma" w:hAnsi="Tahoma" w:cs="Tahoma"/>
                <w:b w:val="0"/>
                <w:sz w:val="20"/>
              </w:rPr>
              <w:t>Order Good Councillors guide</w:t>
            </w:r>
          </w:p>
        </w:tc>
        <w:tc>
          <w:tcPr>
            <w:tcW w:w="1694" w:type="dxa"/>
          </w:tcPr>
          <w:p w:rsidR="00DC60AB" w:rsidRDefault="00DC60AB" w:rsidP="00DC60AB">
            <w:pPr>
              <w:pStyle w:val="Title"/>
              <w:rPr>
                <w:sz w:val="22"/>
                <w:szCs w:val="22"/>
              </w:rPr>
            </w:pPr>
          </w:p>
        </w:tc>
      </w:tr>
      <w:tr w:rsidR="00DC60AB" w:rsidTr="006C413D">
        <w:tc>
          <w:tcPr>
            <w:tcW w:w="1838" w:type="dxa"/>
          </w:tcPr>
          <w:p w:rsidR="00DC60AB" w:rsidRPr="00F621E2" w:rsidRDefault="00497914" w:rsidP="00497914">
            <w:pPr>
              <w:pStyle w:val="Title"/>
              <w:jc w:val="left"/>
              <w:rPr>
                <w:rFonts w:ascii="Tahoma" w:hAnsi="Tahoma" w:cs="Tahoma"/>
                <w:b w:val="0"/>
                <w:sz w:val="20"/>
              </w:rPr>
            </w:pPr>
            <w:r w:rsidRPr="00F621E2">
              <w:rPr>
                <w:rFonts w:ascii="Tahoma" w:hAnsi="Tahoma" w:cs="Tahoma"/>
                <w:b w:val="0"/>
                <w:sz w:val="20"/>
              </w:rPr>
              <w:t>I Armstrong</w:t>
            </w:r>
          </w:p>
        </w:tc>
        <w:tc>
          <w:tcPr>
            <w:tcW w:w="5528" w:type="dxa"/>
          </w:tcPr>
          <w:p w:rsidR="00DC60AB" w:rsidRPr="00F621E2" w:rsidRDefault="00497914" w:rsidP="005476A4">
            <w:pPr>
              <w:pStyle w:val="Title"/>
              <w:jc w:val="left"/>
              <w:rPr>
                <w:rFonts w:ascii="Tahoma" w:hAnsi="Tahoma" w:cs="Tahoma"/>
                <w:b w:val="0"/>
                <w:sz w:val="20"/>
              </w:rPr>
            </w:pPr>
            <w:r w:rsidRPr="00F621E2">
              <w:rPr>
                <w:rFonts w:ascii="Tahoma" w:hAnsi="Tahoma" w:cs="Tahoma"/>
                <w:b w:val="0"/>
                <w:sz w:val="20"/>
              </w:rPr>
              <w:t xml:space="preserve">Organise </w:t>
            </w:r>
            <w:r w:rsidR="005476A4" w:rsidRPr="00F621E2">
              <w:rPr>
                <w:rFonts w:ascii="Tahoma" w:hAnsi="Tahoma" w:cs="Tahoma"/>
                <w:b w:val="0"/>
                <w:sz w:val="20"/>
              </w:rPr>
              <w:t>Library Business Centre Committee</w:t>
            </w:r>
          </w:p>
        </w:tc>
        <w:tc>
          <w:tcPr>
            <w:tcW w:w="1694" w:type="dxa"/>
          </w:tcPr>
          <w:p w:rsidR="00DC60AB" w:rsidRDefault="00DC60AB" w:rsidP="00DC60AB">
            <w:pPr>
              <w:pStyle w:val="Title"/>
              <w:rPr>
                <w:sz w:val="22"/>
                <w:szCs w:val="22"/>
              </w:rPr>
            </w:pPr>
          </w:p>
        </w:tc>
      </w:tr>
      <w:tr w:rsidR="00DC60AB" w:rsidTr="006C413D">
        <w:tc>
          <w:tcPr>
            <w:tcW w:w="1838" w:type="dxa"/>
          </w:tcPr>
          <w:p w:rsidR="00DC60AB" w:rsidRPr="00F621E2" w:rsidRDefault="000A64F6" w:rsidP="000A64F6">
            <w:pPr>
              <w:pStyle w:val="Title"/>
              <w:jc w:val="left"/>
              <w:rPr>
                <w:rFonts w:ascii="Tahoma" w:hAnsi="Tahoma" w:cs="Tahoma"/>
                <w:b w:val="0"/>
                <w:sz w:val="20"/>
              </w:rPr>
            </w:pPr>
            <w:r>
              <w:rPr>
                <w:rFonts w:ascii="Tahoma" w:hAnsi="Tahoma" w:cs="Tahoma"/>
                <w:b w:val="0"/>
                <w:sz w:val="20"/>
              </w:rPr>
              <w:t>I Armstrong</w:t>
            </w:r>
          </w:p>
        </w:tc>
        <w:tc>
          <w:tcPr>
            <w:tcW w:w="5528" w:type="dxa"/>
          </w:tcPr>
          <w:p w:rsidR="00DC60AB" w:rsidRPr="00F621E2" w:rsidRDefault="000A64F6" w:rsidP="000A64F6">
            <w:pPr>
              <w:pStyle w:val="Title"/>
              <w:jc w:val="left"/>
              <w:rPr>
                <w:rFonts w:ascii="Tahoma" w:hAnsi="Tahoma" w:cs="Tahoma"/>
                <w:b w:val="0"/>
                <w:sz w:val="20"/>
              </w:rPr>
            </w:pPr>
            <w:r>
              <w:rPr>
                <w:rFonts w:ascii="Tahoma" w:hAnsi="Tahoma" w:cs="Tahoma"/>
                <w:b w:val="0"/>
                <w:sz w:val="20"/>
              </w:rPr>
              <w:t>To ring the owners regarding clarification Dingle Dell Plans</w:t>
            </w:r>
          </w:p>
        </w:tc>
        <w:tc>
          <w:tcPr>
            <w:tcW w:w="1694" w:type="dxa"/>
          </w:tcPr>
          <w:p w:rsidR="00DC60AB" w:rsidRDefault="00DC60AB" w:rsidP="00DC60AB">
            <w:pPr>
              <w:pStyle w:val="Title"/>
              <w:rPr>
                <w:sz w:val="22"/>
                <w:szCs w:val="22"/>
              </w:rPr>
            </w:pPr>
          </w:p>
        </w:tc>
      </w:tr>
      <w:tr w:rsidR="00DC60AB" w:rsidTr="006C413D">
        <w:tc>
          <w:tcPr>
            <w:tcW w:w="1838" w:type="dxa"/>
          </w:tcPr>
          <w:p w:rsidR="00DC60AB" w:rsidRPr="00F621E2" w:rsidRDefault="00FF6AAE" w:rsidP="00FF6AAE">
            <w:pPr>
              <w:pStyle w:val="Title"/>
              <w:jc w:val="left"/>
              <w:rPr>
                <w:rFonts w:ascii="Tahoma" w:hAnsi="Tahoma" w:cs="Tahoma"/>
                <w:b w:val="0"/>
                <w:sz w:val="20"/>
              </w:rPr>
            </w:pPr>
            <w:r>
              <w:rPr>
                <w:rFonts w:ascii="Tahoma" w:hAnsi="Tahoma" w:cs="Tahoma"/>
                <w:b w:val="0"/>
                <w:sz w:val="20"/>
              </w:rPr>
              <w:t>A Gardner Medwin/</w:t>
            </w:r>
            <w:r w:rsidR="00DC60AB" w:rsidRPr="00F621E2">
              <w:rPr>
                <w:rFonts w:ascii="Tahoma" w:hAnsi="Tahoma" w:cs="Tahoma"/>
                <w:b w:val="0"/>
                <w:sz w:val="20"/>
              </w:rPr>
              <w:t>L Pringle</w:t>
            </w:r>
          </w:p>
        </w:tc>
        <w:tc>
          <w:tcPr>
            <w:tcW w:w="5528" w:type="dxa"/>
          </w:tcPr>
          <w:p w:rsidR="00DC60AB" w:rsidRPr="00F621E2" w:rsidRDefault="00FF6AAE" w:rsidP="00FF6AAE">
            <w:pPr>
              <w:pStyle w:val="Title"/>
              <w:jc w:val="left"/>
              <w:rPr>
                <w:rFonts w:ascii="Tahoma" w:hAnsi="Tahoma" w:cs="Tahoma"/>
                <w:b w:val="0"/>
                <w:sz w:val="20"/>
              </w:rPr>
            </w:pPr>
            <w:r>
              <w:rPr>
                <w:rFonts w:ascii="Tahoma" w:hAnsi="Tahoma" w:cs="Tahoma"/>
                <w:b w:val="0"/>
                <w:sz w:val="20"/>
              </w:rPr>
              <w:t>To write Knott Memorial Hall letter</w:t>
            </w:r>
          </w:p>
        </w:tc>
        <w:tc>
          <w:tcPr>
            <w:tcW w:w="1694" w:type="dxa"/>
          </w:tcPr>
          <w:p w:rsidR="00DC60AB" w:rsidRDefault="00DC60AB" w:rsidP="00DC60AB">
            <w:pPr>
              <w:pStyle w:val="Title"/>
              <w:rPr>
                <w:sz w:val="22"/>
                <w:szCs w:val="22"/>
              </w:rPr>
            </w:pPr>
          </w:p>
        </w:tc>
      </w:tr>
      <w:tr w:rsidR="00DC60AB" w:rsidTr="006C413D">
        <w:tc>
          <w:tcPr>
            <w:tcW w:w="1838" w:type="dxa"/>
          </w:tcPr>
          <w:p w:rsidR="00DC60AB" w:rsidRPr="00F621E2" w:rsidRDefault="00C15D58" w:rsidP="00C15D58">
            <w:pPr>
              <w:pStyle w:val="Title"/>
              <w:jc w:val="left"/>
              <w:rPr>
                <w:rFonts w:ascii="Tahoma" w:hAnsi="Tahoma" w:cs="Tahoma"/>
                <w:b w:val="0"/>
                <w:sz w:val="20"/>
              </w:rPr>
            </w:pPr>
            <w:r>
              <w:rPr>
                <w:rFonts w:ascii="Tahoma" w:hAnsi="Tahoma" w:cs="Tahoma"/>
                <w:b w:val="0"/>
                <w:sz w:val="20"/>
              </w:rPr>
              <w:t>R Young</w:t>
            </w:r>
          </w:p>
        </w:tc>
        <w:tc>
          <w:tcPr>
            <w:tcW w:w="5528" w:type="dxa"/>
          </w:tcPr>
          <w:p w:rsidR="00DC60AB" w:rsidRPr="00F621E2" w:rsidRDefault="00C15D58" w:rsidP="00C15D58">
            <w:pPr>
              <w:pStyle w:val="Title"/>
              <w:jc w:val="left"/>
              <w:rPr>
                <w:rFonts w:ascii="Tahoma" w:hAnsi="Tahoma" w:cs="Tahoma"/>
                <w:b w:val="0"/>
                <w:sz w:val="20"/>
              </w:rPr>
            </w:pPr>
            <w:r>
              <w:rPr>
                <w:rFonts w:ascii="Tahoma" w:hAnsi="Tahoma" w:cs="Tahoma"/>
                <w:b w:val="0"/>
                <w:sz w:val="20"/>
              </w:rPr>
              <w:t>Check Memorial Park shelter repair.</w:t>
            </w:r>
          </w:p>
        </w:tc>
        <w:tc>
          <w:tcPr>
            <w:tcW w:w="1694" w:type="dxa"/>
          </w:tcPr>
          <w:p w:rsidR="00DC60AB" w:rsidRDefault="00DC60AB" w:rsidP="00DC60AB">
            <w:pPr>
              <w:pStyle w:val="Title"/>
              <w:rPr>
                <w:sz w:val="22"/>
                <w:szCs w:val="22"/>
              </w:rPr>
            </w:pPr>
          </w:p>
        </w:tc>
      </w:tr>
      <w:tr w:rsidR="00DC60AB" w:rsidTr="006C413D">
        <w:tc>
          <w:tcPr>
            <w:tcW w:w="1838" w:type="dxa"/>
          </w:tcPr>
          <w:p w:rsidR="00DC60AB" w:rsidRPr="00F621E2" w:rsidRDefault="00DA75E0" w:rsidP="00DC60AB">
            <w:pPr>
              <w:pStyle w:val="Title"/>
              <w:jc w:val="left"/>
              <w:rPr>
                <w:rFonts w:ascii="Tahoma" w:hAnsi="Tahoma" w:cs="Tahoma"/>
                <w:b w:val="0"/>
                <w:sz w:val="20"/>
              </w:rPr>
            </w:pPr>
            <w:r>
              <w:rPr>
                <w:rFonts w:ascii="Tahoma" w:hAnsi="Tahoma" w:cs="Tahoma"/>
                <w:b w:val="0"/>
                <w:sz w:val="20"/>
              </w:rPr>
              <w:t>L Pringle</w:t>
            </w:r>
          </w:p>
        </w:tc>
        <w:tc>
          <w:tcPr>
            <w:tcW w:w="5528" w:type="dxa"/>
          </w:tcPr>
          <w:p w:rsidR="00DC60AB" w:rsidRPr="00F621E2" w:rsidRDefault="00DA75E0" w:rsidP="00DC60AB">
            <w:pPr>
              <w:pStyle w:val="Title"/>
              <w:jc w:val="left"/>
              <w:rPr>
                <w:rFonts w:ascii="Tahoma" w:hAnsi="Tahoma" w:cs="Tahoma"/>
                <w:b w:val="0"/>
                <w:sz w:val="20"/>
              </w:rPr>
            </w:pPr>
            <w:r>
              <w:rPr>
                <w:rFonts w:ascii="Tahoma" w:hAnsi="Tahoma" w:cs="Tahoma"/>
                <w:b w:val="0"/>
                <w:sz w:val="20"/>
              </w:rPr>
              <w:t>Contact small allotment holders</w:t>
            </w:r>
          </w:p>
        </w:tc>
        <w:tc>
          <w:tcPr>
            <w:tcW w:w="1694" w:type="dxa"/>
          </w:tcPr>
          <w:p w:rsidR="00DC60AB" w:rsidRDefault="00DC60AB" w:rsidP="00DC60AB">
            <w:pPr>
              <w:pStyle w:val="Title"/>
              <w:rPr>
                <w:sz w:val="22"/>
                <w:szCs w:val="22"/>
              </w:rPr>
            </w:pPr>
          </w:p>
        </w:tc>
      </w:tr>
      <w:tr w:rsidR="00DC60AB" w:rsidTr="006C413D">
        <w:tc>
          <w:tcPr>
            <w:tcW w:w="1838" w:type="dxa"/>
          </w:tcPr>
          <w:p w:rsidR="00DC60AB" w:rsidRPr="00F621E2" w:rsidRDefault="005476A4" w:rsidP="005476A4">
            <w:pPr>
              <w:pStyle w:val="Title"/>
              <w:jc w:val="left"/>
              <w:rPr>
                <w:rFonts w:ascii="Tahoma" w:hAnsi="Tahoma" w:cs="Tahoma"/>
                <w:b w:val="0"/>
                <w:sz w:val="20"/>
              </w:rPr>
            </w:pPr>
            <w:r w:rsidRPr="00F621E2">
              <w:rPr>
                <w:rFonts w:ascii="Tahoma" w:hAnsi="Tahoma" w:cs="Tahoma"/>
                <w:b w:val="0"/>
                <w:sz w:val="20"/>
              </w:rPr>
              <w:t>L Pringle</w:t>
            </w:r>
          </w:p>
        </w:tc>
        <w:tc>
          <w:tcPr>
            <w:tcW w:w="5528" w:type="dxa"/>
          </w:tcPr>
          <w:p w:rsidR="00DC60AB" w:rsidRPr="00F621E2" w:rsidRDefault="005476A4" w:rsidP="005476A4">
            <w:pPr>
              <w:pStyle w:val="Title"/>
              <w:jc w:val="left"/>
              <w:rPr>
                <w:rFonts w:ascii="Tahoma" w:hAnsi="Tahoma" w:cs="Tahoma"/>
                <w:b w:val="0"/>
                <w:sz w:val="20"/>
              </w:rPr>
            </w:pPr>
            <w:r w:rsidRPr="00F621E2">
              <w:rPr>
                <w:rFonts w:ascii="Tahoma" w:hAnsi="Tahoma" w:cs="Tahoma"/>
                <w:b w:val="0"/>
                <w:sz w:val="20"/>
              </w:rPr>
              <w:t>Speak to Mr.Haddon</w:t>
            </w:r>
          </w:p>
        </w:tc>
        <w:tc>
          <w:tcPr>
            <w:tcW w:w="1694" w:type="dxa"/>
          </w:tcPr>
          <w:p w:rsidR="00DC60AB" w:rsidRDefault="00DC60AB" w:rsidP="00DC60AB">
            <w:pPr>
              <w:pStyle w:val="Title"/>
              <w:rPr>
                <w:sz w:val="22"/>
                <w:szCs w:val="22"/>
              </w:rPr>
            </w:pPr>
          </w:p>
        </w:tc>
      </w:tr>
      <w:tr w:rsidR="00497914" w:rsidTr="006C413D">
        <w:tc>
          <w:tcPr>
            <w:tcW w:w="1838" w:type="dxa"/>
          </w:tcPr>
          <w:p w:rsidR="00497914" w:rsidRPr="00F621E2" w:rsidRDefault="00DA75E0" w:rsidP="00DA75E0">
            <w:pPr>
              <w:pStyle w:val="Title"/>
              <w:jc w:val="left"/>
              <w:rPr>
                <w:rFonts w:ascii="Tahoma" w:hAnsi="Tahoma" w:cs="Tahoma"/>
                <w:b w:val="0"/>
                <w:sz w:val="20"/>
              </w:rPr>
            </w:pPr>
            <w:r>
              <w:rPr>
                <w:rFonts w:ascii="Tahoma" w:hAnsi="Tahoma" w:cs="Tahoma"/>
                <w:b w:val="0"/>
                <w:sz w:val="20"/>
              </w:rPr>
              <w:t>L Pringle</w:t>
            </w:r>
            <w:r w:rsidR="00497914" w:rsidRPr="00F621E2">
              <w:rPr>
                <w:rFonts w:ascii="Tahoma" w:hAnsi="Tahoma" w:cs="Tahoma"/>
                <w:b w:val="0"/>
                <w:sz w:val="20"/>
              </w:rPr>
              <w:t xml:space="preserve"> </w:t>
            </w:r>
          </w:p>
        </w:tc>
        <w:tc>
          <w:tcPr>
            <w:tcW w:w="5528" w:type="dxa"/>
          </w:tcPr>
          <w:p w:rsidR="00497914" w:rsidRPr="00F621E2" w:rsidRDefault="00DA75E0" w:rsidP="00402C7F">
            <w:pPr>
              <w:pStyle w:val="Title"/>
              <w:jc w:val="left"/>
              <w:rPr>
                <w:rFonts w:ascii="Tahoma" w:hAnsi="Tahoma" w:cs="Tahoma"/>
                <w:b w:val="0"/>
                <w:sz w:val="20"/>
              </w:rPr>
            </w:pPr>
            <w:r>
              <w:rPr>
                <w:rFonts w:ascii="Tahoma" w:hAnsi="Tahoma" w:cs="Tahoma"/>
                <w:b w:val="0"/>
                <w:sz w:val="20"/>
              </w:rPr>
              <w:t>Arrange fence repair</w:t>
            </w:r>
            <w:r w:rsidR="00402C7F">
              <w:rPr>
                <w:rFonts w:ascii="Tahoma" w:hAnsi="Tahoma" w:cs="Tahoma"/>
                <w:b w:val="0"/>
                <w:sz w:val="20"/>
              </w:rPr>
              <w:t xml:space="preserve"> on allotment 8</w:t>
            </w:r>
            <w:r w:rsidR="00497914" w:rsidRPr="00F621E2">
              <w:rPr>
                <w:rFonts w:ascii="Tahoma" w:hAnsi="Tahoma" w:cs="Tahoma"/>
                <w:b w:val="0"/>
                <w:sz w:val="20"/>
              </w:rPr>
              <w:t>.</w:t>
            </w:r>
          </w:p>
        </w:tc>
        <w:tc>
          <w:tcPr>
            <w:tcW w:w="1694" w:type="dxa"/>
          </w:tcPr>
          <w:p w:rsidR="00497914" w:rsidRDefault="00497914" w:rsidP="00DC60AB">
            <w:pPr>
              <w:pStyle w:val="Title"/>
              <w:rPr>
                <w:sz w:val="22"/>
                <w:szCs w:val="22"/>
              </w:rPr>
            </w:pPr>
          </w:p>
        </w:tc>
      </w:tr>
      <w:tr w:rsidR="006549FE" w:rsidTr="006C413D">
        <w:tc>
          <w:tcPr>
            <w:tcW w:w="1838" w:type="dxa"/>
          </w:tcPr>
          <w:p w:rsidR="006549FE" w:rsidRPr="00F621E2" w:rsidRDefault="00402C7F" w:rsidP="00402C7F">
            <w:pPr>
              <w:pStyle w:val="Title"/>
              <w:jc w:val="left"/>
              <w:rPr>
                <w:rFonts w:ascii="Tahoma" w:hAnsi="Tahoma" w:cs="Tahoma"/>
                <w:b w:val="0"/>
                <w:sz w:val="20"/>
              </w:rPr>
            </w:pPr>
            <w:r>
              <w:rPr>
                <w:rFonts w:ascii="Tahoma" w:hAnsi="Tahoma" w:cs="Tahoma"/>
                <w:b w:val="0"/>
                <w:sz w:val="20"/>
              </w:rPr>
              <w:t>L Pringle</w:t>
            </w:r>
          </w:p>
        </w:tc>
        <w:tc>
          <w:tcPr>
            <w:tcW w:w="5528" w:type="dxa"/>
          </w:tcPr>
          <w:p w:rsidR="006549FE" w:rsidRPr="00F621E2" w:rsidRDefault="00402C7F" w:rsidP="00402C7F">
            <w:pPr>
              <w:pStyle w:val="Title"/>
              <w:jc w:val="left"/>
              <w:rPr>
                <w:rFonts w:ascii="Tahoma" w:hAnsi="Tahoma" w:cs="Tahoma"/>
                <w:b w:val="0"/>
                <w:sz w:val="20"/>
              </w:rPr>
            </w:pPr>
            <w:r>
              <w:rPr>
                <w:rFonts w:ascii="Tahoma" w:hAnsi="Tahoma" w:cs="Tahoma"/>
                <w:b w:val="0"/>
                <w:sz w:val="20"/>
              </w:rPr>
              <w:t>Prepare schools objection</w:t>
            </w:r>
          </w:p>
        </w:tc>
        <w:tc>
          <w:tcPr>
            <w:tcW w:w="1694" w:type="dxa"/>
          </w:tcPr>
          <w:p w:rsidR="006549FE" w:rsidRDefault="006549FE" w:rsidP="00DC60AB">
            <w:pPr>
              <w:pStyle w:val="Title"/>
              <w:rPr>
                <w:sz w:val="22"/>
                <w:szCs w:val="22"/>
              </w:rPr>
            </w:pPr>
          </w:p>
        </w:tc>
      </w:tr>
      <w:tr w:rsidR="006549FE" w:rsidTr="006C413D">
        <w:tc>
          <w:tcPr>
            <w:tcW w:w="1838" w:type="dxa"/>
          </w:tcPr>
          <w:p w:rsidR="006549FE" w:rsidRDefault="00402C7F" w:rsidP="00402C7F">
            <w:pPr>
              <w:pStyle w:val="Title"/>
              <w:jc w:val="left"/>
              <w:rPr>
                <w:rFonts w:ascii="Tahoma" w:hAnsi="Tahoma" w:cs="Tahoma"/>
                <w:b w:val="0"/>
                <w:sz w:val="20"/>
              </w:rPr>
            </w:pPr>
            <w:r>
              <w:rPr>
                <w:rFonts w:ascii="Tahoma" w:hAnsi="Tahoma" w:cs="Tahoma"/>
                <w:b w:val="0"/>
                <w:sz w:val="20"/>
              </w:rPr>
              <w:t>A Garner Medwin</w:t>
            </w:r>
          </w:p>
          <w:p w:rsidR="00402C7F" w:rsidRPr="00F621E2" w:rsidRDefault="00402C7F" w:rsidP="00402C7F">
            <w:pPr>
              <w:pStyle w:val="Title"/>
              <w:jc w:val="left"/>
              <w:rPr>
                <w:rFonts w:ascii="Tahoma" w:hAnsi="Tahoma" w:cs="Tahoma"/>
                <w:b w:val="0"/>
                <w:sz w:val="20"/>
              </w:rPr>
            </w:pPr>
            <w:r>
              <w:rPr>
                <w:rFonts w:ascii="Tahoma" w:hAnsi="Tahoma" w:cs="Tahoma"/>
                <w:b w:val="0"/>
                <w:sz w:val="20"/>
              </w:rPr>
              <w:t>I Armstrong</w:t>
            </w:r>
          </w:p>
        </w:tc>
        <w:tc>
          <w:tcPr>
            <w:tcW w:w="5528" w:type="dxa"/>
          </w:tcPr>
          <w:p w:rsidR="006549FE" w:rsidRPr="00F621E2" w:rsidRDefault="00402C7F" w:rsidP="00402C7F">
            <w:pPr>
              <w:pStyle w:val="Title"/>
              <w:jc w:val="left"/>
              <w:rPr>
                <w:rFonts w:ascii="Tahoma" w:hAnsi="Tahoma" w:cs="Tahoma"/>
                <w:b w:val="0"/>
                <w:sz w:val="20"/>
              </w:rPr>
            </w:pPr>
            <w:r>
              <w:rPr>
                <w:rFonts w:ascii="Tahoma" w:hAnsi="Tahoma" w:cs="Tahoma"/>
                <w:b w:val="0"/>
                <w:sz w:val="20"/>
              </w:rPr>
              <w:t>Prepare report for residents meeting.</w:t>
            </w:r>
          </w:p>
        </w:tc>
        <w:tc>
          <w:tcPr>
            <w:tcW w:w="1694" w:type="dxa"/>
          </w:tcPr>
          <w:p w:rsidR="006549FE" w:rsidRDefault="006549FE" w:rsidP="00DC60AB">
            <w:pPr>
              <w:pStyle w:val="Title"/>
              <w:rPr>
                <w:sz w:val="22"/>
                <w:szCs w:val="22"/>
              </w:rPr>
            </w:pPr>
          </w:p>
        </w:tc>
      </w:tr>
      <w:tr w:rsidR="00497914" w:rsidTr="006C413D">
        <w:tc>
          <w:tcPr>
            <w:tcW w:w="1838" w:type="dxa"/>
          </w:tcPr>
          <w:p w:rsidR="00497914" w:rsidRPr="00F621E2" w:rsidRDefault="0091745F" w:rsidP="0091745F">
            <w:pPr>
              <w:pStyle w:val="Title"/>
              <w:jc w:val="left"/>
              <w:rPr>
                <w:rFonts w:ascii="Tahoma" w:hAnsi="Tahoma" w:cs="Tahoma"/>
                <w:b w:val="0"/>
                <w:sz w:val="20"/>
              </w:rPr>
            </w:pPr>
            <w:r>
              <w:rPr>
                <w:rFonts w:ascii="Tahoma" w:hAnsi="Tahoma" w:cs="Tahoma"/>
                <w:b w:val="0"/>
                <w:sz w:val="20"/>
              </w:rPr>
              <w:t>L Pringle</w:t>
            </w:r>
          </w:p>
        </w:tc>
        <w:tc>
          <w:tcPr>
            <w:tcW w:w="5528" w:type="dxa"/>
          </w:tcPr>
          <w:p w:rsidR="00497914" w:rsidRPr="00F621E2" w:rsidRDefault="006549FE" w:rsidP="0091745F">
            <w:pPr>
              <w:pStyle w:val="Title"/>
              <w:jc w:val="left"/>
              <w:rPr>
                <w:rFonts w:ascii="Tahoma" w:hAnsi="Tahoma" w:cs="Tahoma"/>
                <w:b w:val="0"/>
                <w:sz w:val="20"/>
              </w:rPr>
            </w:pPr>
            <w:r w:rsidRPr="00F621E2">
              <w:rPr>
                <w:rFonts w:ascii="Tahoma" w:hAnsi="Tahoma" w:cs="Tahoma"/>
                <w:b w:val="0"/>
                <w:sz w:val="20"/>
              </w:rPr>
              <w:t xml:space="preserve">Prepare </w:t>
            </w:r>
            <w:r w:rsidR="0091745F">
              <w:rPr>
                <w:rFonts w:ascii="Tahoma" w:hAnsi="Tahoma" w:cs="Tahoma"/>
                <w:b w:val="0"/>
                <w:sz w:val="20"/>
              </w:rPr>
              <w:t>advert for residents meeting.</w:t>
            </w:r>
          </w:p>
        </w:tc>
        <w:tc>
          <w:tcPr>
            <w:tcW w:w="1694" w:type="dxa"/>
          </w:tcPr>
          <w:p w:rsidR="00497914" w:rsidRDefault="00497914" w:rsidP="00DC60AB">
            <w:pPr>
              <w:pStyle w:val="Title"/>
              <w:rPr>
                <w:sz w:val="22"/>
                <w:szCs w:val="22"/>
              </w:rPr>
            </w:pPr>
          </w:p>
        </w:tc>
      </w:tr>
      <w:tr w:rsidR="006549FE" w:rsidTr="006C413D">
        <w:tc>
          <w:tcPr>
            <w:tcW w:w="1838" w:type="dxa"/>
          </w:tcPr>
          <w:p w:rsidR="006549FE" w:rsidRPr="00F621E2" w:rsidRDefault="006549FE" w:rsidP="006549FE">
            <w:pPr>
              <w:pStyle w:val="Title"/>
              <w:jc w:val="left"/>
              <w:rPr>
                <w:rFonts w:ascii="Tahoma" w:hAnsi="Tahoma" w:cs="Tahoma"/>
                <w:b w:val="0"/>
                <w:sz w:val="20"/>
              </w:rPr>
            </w:pPr>
            <w:r w:rsidRPr="00F621E2">
              <w:rPr>
                <w:rFonts w:ascii="Tahoma" w:hAnsi="Tahoma" w:cs="Tahoma"/>
                <w:b w:val="0"/>
                <w:sz w:val="20"/>
              </w:rPr>
              <w:t>L Pringle</w:t>
            </w:r>
          </w:p>
        </w:tc>
        <w:tc>
          <w:tcPr>
            <w:tcW w:w="5528" w:type="dxa"/>
          </w:tcPr>
          <w:p w:rsidR="006549FE" w:rsidRPr="00F621E2" w:rsidRDefault="006549FE" w:rsidP="00497914">
            <w:pPr>
              <w:pStyle w:val="Title"/>
              <w:jc w:val="left"/>
              <w:rPr>
                <w:rFonts w:ascii="Tahoma" w:hAnsi="Tahoma" w:cs="Tahoma"/>
                <w:b w:val="0"/>
                <w:sz w:val="20"/>
              </w:rPr>
            </w:pPr>
            <w:r w:rsidRPr="00F621E2">
              <w:rPr>
                <w:rFonts w:ascii="Tahoma" w:hAnsi="Tahoma" w:cs="Tahoma"/>
                <w:b w:val="0"/>
                <w:sz w:val="20"/>
              </w:rPr>
              <w:t>Update publication schedule and transparency issues</w:t>
            </w:r>
            <w:r w:rsidR="00F621E2" w:rsidRPr="00F621E2">
              <w:rPr>
                <w:rFonts w:ascii="Tahoma" w:hAnsi="Tahoma" w:cs="Tahoma"/>
                <w:b w:val="0"/>
                <w:sz w:val="20"/>
              </w:rPr>
              <w:t xml:space="preserve">, councillors </w:t>
            </w:r>
            <w:r w:rsidR="005F0FC5" w:rsidRPr="00F621E2">
              <w:rPr>
                <w:rFonts w:ascii="Tahoma" w:hAnsi="Tahoma" w:cs="Tahoma"/>
                <w:b w:val="0"/>
                <w:sz w:val="20"/>
              </w:rPr>
              <w:t>responsibilities</w:t>
            </w:r>
            <w:r w:rsidR="00F621E2" w:rsidRPr="00F621E2">
              <w:rPr>
                <w:rFonts w:ascii="Tahoma" w:hAnsi="Tahoma" w:cs="Tahoma"/>
                <w:b w:val="0"/>
                <w:sz w:val="20"/>
              </w:rPr>
              <w:t xml:space="preserve"> </w:t>
            </w:r>
            <w:r w:rsidR="005F0FC5" w:rsidRPr="00F621E2">
              <w:rPr>
                <w:rFonts w:ascii="Tahoma" w:hAnsi="Tahoma" w:cs="Tahoma"/>
                <w:b w:val="0"/>
                <w:sz w:val="20"/>
              </w:rPr>
              <w:t>and land</w:t>
            </w:r>
            <w:r w:rsidR="00F621E2" w:rsidRPr="00F621E2">
              <w:rPr>
                <w:rFonts w:ascii="Tahoma" w:hAnsi="Tahoma" w:cs="Tahoma"/>
                <w:b w:val="0"/>
                <w:sz w:val="20"/>
              </w:rPr>
              <w:t>/buildings on website</w:t>
            </w:r>
          </w:p>
        </w:tc>
        <w:tc>
          <w:tcPr>
            <w:tcW w:w="1694" w:type="dxa"/>
          </w:tcPr>
          <w:p w:rsidR="006549FE" w:rsidRDefault="006549FE" w:rsidP="00DC60AB">
            <w:pPr>
              <w:pStyle w:val="Title"/>
              <w:rPr>
                <w:sz w:val="22"/>
                <w:szCs w:val="22"/>
              </w:rPr>
            </w:pPr>
          </w:p>
        </w:tc>
      </w:tr>
      <w:tr w:rsidR="006549FE" w:rsidTr="006C413D">
        <w:tc>
          <w:tcPr>
            <w:tcW w:w="1838" w:type="dxa"/>
          </w:tcPr>
          <w:p w:rsidR="006549FE" w:rsidRPr="00F621E2" w:rsidRDefault="006549FE" w:rsidP="006549FE">
            <w:pPr>
              <w:pStyle w:val="Title"/>
              <w:jc w:val="left"/>
              <w:rPr>
                <w:rFonts w:ascii="Tahoma" w:hAnsi="Tahoma" w:cs="Tahoma"/>
                <w:b w:val="0"/>
                <w:sz w:val="20"/>
              </w:rPr>
            </w:pPr>
          </w:p>
        </w:tc>
        <w:tc>
          <w:tcPr>
            <w:tcW w:w="5528" w:type="dxa"/>
          </w:tcPr>
          <w:p w:rsidR="006549FE" w:rsidRPr="00F621E2" w:rsidRDefault="006549FE" w:rsidP="00497914">
            <w:pPr>
              <w:pStyle w:val="Title"/>
              <w:jc w:val="left"/>
              <w:rPr>
                <w:rFonts w:ascii="Tahoma" w:hAnsi="Tahoma" w:cs="Tahoma"/>
                <w:b w:val="0"/>
                <w:sz w:val="20"/>
              </w:rPr>
            </w:pPr>
          </w:p>
        </w:tc>
        <w:tc>
          <w:tcPr>
            <w:tcW w:w="1694" w:type="dxa"/>
          </w:tcPr>
          <w:p w:rsidR="006549FE" w:rsidRDefault="006549FE" w:rsidP="00DC60AB">
            <w:pPr>
              <w:pStyle w:val="Title"/>
              <w:rPr>
                <w:sz w:val="22"/>
                <w:szCs w:val="22"/>
              </w:rPr>
            </w:pPr>
          </w:p>
        </w:tc>
      </w:tr>
    </w:tbl>
    <w:p w:rsidR="00CB213E" w:rsidRDefault="00CB213E" w:rsidP="00F235B2">
      <w:pPr>
        <w:tabs>
          <w:tab w:val="num" w:pos="1003"/>
          <w:tab w:val="left" w:pos="7371"/>
          <w:tab w:val="right" w:pos="8647"/>
        </w:tabs>
        <w:contextualSpacing/>
        <w:rPr>
          <w:sz w:val="22"/>
          <w:szCs w:val="22"/>
        </w:rPr>
      </w:pPr>
    </w:p>
    <w:tbl>
      <w:tblPr>
        <w:tblW w:w="0" w:type="auto"/>
        <w:tblCellSpacing w:w="15" w:type="dxa"/>
        <w:tblInd w:w="-30" w:type="dxa"/>
        <w:tblCellMar>
          <w:left w:w="0" w:type="dxa"/>
          <w:right w:w="0" w:type="dxa"/>
        </w:tblCellMar>
        <w:tblLook w:val="04A0" w:firstRow="1" w:lastRow="0" w:firstColumn="1" w:lastColumn="0" w:noHBand="0" w:noVBand="1"/>
      </w:tblPr>
      <w:tblGrid>
        <w:gridCol w:w="51"/>
        <w:gridCol w:w="36"/>
        <w:gridCol w:w="36"/>
        <w:gridCol w:w="36"/>
        <w:gridCol w:w="51"/>
      </w:tblGrid>
      <w:tr w:rsidR="006A5EE2" w:rsidRPr="006A5EE2" w:rsidTr="006A5EE2">
        <w:trPr>
          <w:tblCellSpacing w:w="15" w:type="dxa"/>
        </w:trPr>
        <w:tc>
          <w:tcPr>
            <w:tcW w:w="0" w:type="auto"/>
            <w:vAlign w:val="center"/>
            <w:hideMark/>
          </w:tcPr>
          <w:p w:rsidR="006A5EE2" w:rsidRPr="006A5EE2" w:rsidRDefault="006A5EE2" w:rsidP="006A5EE2">
            <w:pPr>
              <w:tabs>
                <w:tab w:val="left" w:pos="709"/>
                <w:tab w:val="left" w:pos="7371"/>
                <w:tab w:val="right" w:pos="8647"/>
              </w:tabs>
              <w:spacing w:before="80"/>
              <w:rPr>
                <w:bCs/>
                <w:iCs/>
                <w:sz w:val="22"/>
                <w:szCs w:val="22"/>
              </w:rPr>
            </w:pPr>
          </w:p>
        </w:tc>
        <w:tc>
          <w:tcPr>
            <w:tcW w:w="0" w:type="auto"/>
            <w:shd w:val="clear" w:color="auto" w:fill="DDDDDD"/>
            <w:vAlign w:val="center"/>
            <w:hideMark/>
          </w:tcPr>
          <w:p w:rsidR="006A5EE2" w:rsidRPr="006A5EE2" w:rsidRDefault="006A5EE2" w:rsidP="006A5EE2">
            <w:pPr>
              <w:numPr>
                <w:ilvl w:val="0"/>
                <w:numId w:val="33"/>
              </w:numPr>
              <w:tabs>
                <w:tab w:val="left" w:pos="709"/>
                <w:tab w:val="left" w:pos="7371"/>
                <w:tab w:val="right" w:pos="8647"/>
              </w:tabs>
              <w:spacing w:before="80"/>
              <w:contextualSpacing/>
              <w:rPr>
                <w:bCs/>
                <w:iCs/>
                <w:sz w:val="22"/>
                <w:szCs w:val="22"/>
              </w:rPr>
            </w:pPr>
          </w:p>
        </w:tc>
        <w:tc>
          <w:tcPr>
            <w:tcW w:w="0" w:type="auto"/>
            <w:shd w:val="clear" w:color="auto" w:fill="DDDDDD"/>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c>
          <w:tcPr>
            <w:tcW w:w="0" w:type="auto"/>
            <w:shd w:val="clear" w:color="auto" w:fill="DDDDDD"/>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c>
          <w:tcPr>
            <w:tcW w:w="0" w:type="auto"/>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r>
      <w:tr w:rsidR="006A5EE2" w:rsidRPr="006A5EE2" w:rsidTr="006A5EE2">
        <w:trPr>
          <w:tblCellSpacing w:w="15" w:type="dxa"/>
        </w:trPr>
        <w:tc>
          <w:tcPr>
            <w:tcW w:w="0" w:type="auto"/>
            <w:shd w:val="clear" w:color="auto" w:fill="DDDDDD"/>
            <w:vAlign w:val="center"/>
            <w:hideMark/>
          </w:tcPr>
          <w:p w:rsidR="006A5EE2" w:rsidRPr="006A5EE2" w:rsidRDefault="006A5EE2" w:rsidP="006A5EE2">
            <w:pPr>
              <w:tabs>
                <w:tab w:val="left" w:pos="709"/>
                <w:tab w:val="left" w:pos="7371"/>
                <w:tab w:val="right" w:pos="8647"/>
              </w:tabs>
              <w:spacing w:before="80"/>
              <w:rPr>
                <w:bCs/>
                <w:iCs/>
                <w:sz w:val="22"/>
                <w:szCs w:val="22"/>
              </w:rPr>
            </w:pPr>
          </w:p>
        </w:tc>
        <w:tc>
          <w:tcPr>
            <w:tcW w:w="0" w:type="auto"/>
            <w:shd w:val="clear" w:color="auto" w:fill="DDDDDD"/>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c>
          <w:tcPr>
            <w:tcW w:w="0" w:type="auto"/>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c>
          <w:tcPr>
            <w:tcW w:w="0" w:type="auto"/>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c>
          <w:tcPr>
            <w:tcW w:w="0" w:type="auto"/>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r>
    </w:tbl>
    <w:p w:rsidR="006A5EE2" w:rsidRPr="006A5EE2" w:rsidRDefault="006A5EE2" w:rsidP="00737B58">
      <w:pPr>
        <w:tabs>
          <w:tab w:val="left" w:pos="709"/>
          <w:tab w:val="left" w:pos="7371"/>
          <w:tab w:val="right" w:pos="8647"/>
        </w:tabs>
        <w:spacing w:before="80"/>
        <w:rPr>
          <w:bCs/>
          <w:iCs/>
          <w:sz w:val="22"/>
          <w:szCs w:val="22"/>
        </w:rPr>
      </w:pPr>
    </w:p>
    <w:p w:rsidR="006A5EE2" w:rsidRPr="006A5EE2" w:rsidRDefault="006A5EE2" w:rsidP="006A5EE2">
      <w:pPr>
        <w:tabs>
          <w:tab w:val="left" w:pos="709"/>
          <w:tab w:val="left" w:pos="7371"/>
          <w:tab w:val="right" w:pos="8647"/>
        </w:tabs>
        <w:spacing w:before="80"/>
        <w:ind w:left="425"/>
        <w:rPr>
          <w:bCs/>
          <w:iCs/>
          <w:sz w:val="22"/>
          <w:szCs w:val="22"/>
        </w:rPr>
      </w:pPr>
    </w:p>
    <w:p w:rsidR="006A5EE2" w:rsidRPr="006A5EE2" w:rsidRDefault="006A5EE2" w:rsidP="006A5EE2">
      <w:pPr>
        <w:tabs>
          <w:tab w:val="left" w:pos="709"/>
          <w:tab w:val="left" w:pos="7371"/>
          <w:tab w:val="right" w:pos="8647"/>
        </w:tabs>
        <w:spacing w:before="80"/>
        <w:ind w:left="425"/>
        <w:rPr>
          <w:bCs/>
          <w:iCs/>
          <w:sz w:val="22"/>
          <w:szCs w:val="22"/>
        </w:rPr>
      </w:pPr>
    </w:p>
    <w:p w:rsidR="006A5EE2" w:rsidRPr="006A5EE2" w:rsidRDefault="006A5EE2" w:rsidP="006A5EE2">
      <w:pPr>
        <w:tabs>
          <w:tab w:val="left" w:pos="709"/>
          <w:tab w:val="left" w:pos="7371"/>
          <w:tab w:val="right" w:pos="8647"/>
        </w:tabs>
        <w:spacing w:before="80"/>
        <w:ind w:left="425"/>
        <w:rPr>
          <w:bCs/>
          <w:iCs/>
          <w:sz w:val="22"/>
          <w:szCs w:val="22"/>
        </w:rPr>
      </w:pPr>
    </w:p>
    <w:p w:rsidR="007D2F6E" w:rsidRDefault="007D2F6E" w:rsidP="00F235B2">
      <w:pPr>
        <w:tabs>
          <w:tab w:val="num" w:pos="1003"/>
          <w:tab w:val="left" w:pos="7371"/>
          <w:tab w:val="right" w:pos="8647"/>
        </w:tabs>
        <w:contextualSpacing/>
        <w:rPr>
          <w:i/>
          <w:sz w:val="22"/>
          <w:szCs w:val="22"/>
        </w:rPr>
      </w:pPr>
    </w:p>
    <w:p w:rsidR="007D2F6E" w:rsidRDefault="007D2F6E" w:rsidP="00F235B2">
      <w:pPr>
        <w:tabs>
          <w:tab w:val="num" w:pos="1003"/>
          <w:tab w:val="left" w:pos="7371"/>
          <w:tab w:val="right" w:pos="8647"/>
        </w:tabs>
        <w:contextualSpacing/>
        <w:rPr>
          <w:i/>
          <w:sz w:val="22"/>
          <w:szCs w:val="22"/>
        </w:rPr>
      </w:pPr>
    </w:p>
    <w:sectPr w:rsidR="007D2F6E" w:rsidSect="0091745F">
      <w:headerReference w:type="default" r:id="rId9"/>
      <w:pgSz w:w="11906" w:h="16838"/>
      <w:pgMar w:top="851" w:right="1418" w:bottom="851" w:left="1418" w:header="709" w:footer="709" w:gutter="0"/>
      <w:pgNumType w:start="11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805" w:rsidRDefault="00E60805" w:rsidP="00621402">
      <w:r>
        <w:separator/>
      </w:r>
    </w:p>
  </w:endnote>
  <w:endnote w:type="continuationSeparator" w:id="0">
    <w:p w:rsidR="00E60805" w:rsidRDefault="00E60805" w:rsidP="0062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Eras Bold ITC">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805" w:rsidRDefault="00E60805" w:rsidP="00621402">
      <w:r>
        <w:separator/>
      </w:r>
    </w:p>
  </w:footnote>
  <w:footnote w:type="continuationSeparator" w:id="0">
    <w:p w:rsidR="00E60805" w:rsidRDefault="00E60805" w:rsidP="0062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108656"/>
      <w:docPartObj>
        <w:docPartGallery w:val="Page Numbers (Top of Page)"/>
        <w:docPartUnique/>
      </w:docPartObj>
    </w:sdtPr>
    <w:sdtEndPr>
      <w:rPr>
        <w:noProof/>
      </w:rPr>
    </w:sdtEndPr>
    <w:sdtContent>
      <w:p w:rsidR="00AF3F19" w:rsidRDefault="00AF3F19">
        <w:pPr>
          <w:pStyle w:val="Header"/>
          <w:jc w:val="center"/>
        </w:pPr>
        <w:r>
          <w:fldChar w:fldCharType="begin"/>
        </w:r>
        <w:r>
          <w:instrText xml:space="preserve"> PAGE   \* MERGEFORMAT </w:instrText>
        </w:r>
        <w:r>
          <w:fldChar w:fldCharType="separate"/>
        </w:r>
        <w:r w:rsidR="00214083">
          <w:rPr>
            <w:noProof/>
          </w:rPr>
          <w:t>1170</w:t>
        </w:r>
        <w:r>
          <w:rPr>
            <w:noProof/>
          </w:rPr>
          <w:fldChar w:fldCharType="end"/>
        </w:r>
      </w:p>
    </w:sdtContent>
  </w:sdt>
  <w:p w:rsidR="00621402" w:rsidRDefault="006214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37E24C4"/>
    <w:multiLevelType w:val="hybridMultilevel"/>
    <w:tmpl w:val="3F4A52E2"/>
    <w:lvl w:ilvl="0" w:tplc="08090017">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1A1B42"/>
    <w:multiLevelType w:val="hybridMultilevel"/>
    <w:tmpl w:val="D0FE4D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1264A5"/>
    <w:multiLevelType w:val="hybridMultilevel"/>
    <w:tmpl w:val="A3A44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8F1F72"/>
    <w:multiLevelType w:val="hybridMultilevel"/>
    <w:tmpl w:val="C5E8E68C"/>
    <w:lvl w:ilvl="0" w:tplc="CE7265CC">
      <w:start w:val="1"/>
      <w:numFmt w:val="lowerLetter"/>
      <w:lvlText w:val="%1)"/>
      <w:lvlJc w:val="left"/>
      <w:pPr>
        <w:ind w:left="1637" w:hanging="360"/>
      </w:pPr>
    </w:lvl>
    <w:lvl w:ilvl="1" w:tplc="08090019">
      <w:start w:val="1"/>
      <w:numFmt w:val="lowerLetter"/>
      <w:lvlText w:val="%2."/>
      <w:lvlJc w:val="left"/>
      <w:pPr>
        <w:ind w:left="2083" w:hanging="360"/>
      </w:pPr>
    </w:lvl>
    <w:lvl w:ilvl="2" w:tplc="0809001B">
      <w:start w:val="1"/>
      <w:numFmt w:val="lowerRoman"/>
      <w:lvlText w:val="%3."/>
      <w:lvlJc w:val="right"/>
      <w:pPr>
        <w:ind w:left="2803" w:hanging="180"/>
      </w:pPr>
    </w:lvl>
    <w:lvl w:ilvl="3" w:tplc="0809000F">
      <w:start w:val="1"/>
      <w:numFmt w:val="decimal"/>
      <w:lvlText w:val="%4."/>
      <w:lvlJc w:val="left"/>
      <w:pPr>
        <w:ind w:left="3523" w:hanging="360"/>
      </w:pPr>
    </w:lvl>
    <w:lvl w:ilvl="4" w:tplc="08090019">
      <w:start w:val="1"/>
      <w:numFmt w:val="lowerLetter"/>
      <w:lvlText w:val="%5."/>
      <w:lvlJc w:val="left"/>
      <w:pPr>
        <w:ind w:left="4243" w:hanging="360"/>
      </w:pPr>
    </w:lvl>
    <w:lvl w:ilvl="5" w:tplc="0809001B">
      <w:start w:val="1"/>
      <w:numFmt w:val="lowerRoman"/>
      <w:lvlText w:val="%6."/>
      <w:lvlJc w:val="right"/>
      <w:pPr>
        <w:ind w:left="4963" w:hanging="180"/>
      </w:pPr>
    </w:lvl>
    <w:lvl w:ilvl="6" w:tplc="0809000F">
      <w:start w:val="1"/>
      <w:numFmt w:val="decimal"/>
      <w:lvlText w:val="%7."/>
      <w:lvlJc w:val="left"/>
      <w:pPr>
        <w:ind w:left="5683" w:hanging="360"/>
      </w:pPr>
    </w:lvl>
    <w:lvl w:ilvl="7" w:tplc="08090019">
      <w:start w:val="1"/>
      <w:numFmt w:val="lowerLetter"/>
      <w:lvlText w:val="%8."/>
      <w:lvlJc w:val="left"/>
      <w:pPr>
        <w:ind w:left="6403" w:hanging="360"/>
      </w:pPr>
    </w:lvl>
    <w:lvl w:ilvl="8" w:tplc="0809001B">
      <w:start w:val="1"/>
      <w:numFmt w:val="lowerRoman"/>
      <w:lvlText w:val="%9."/>
      <w:lvlJc w:val="right"/>
      <w:pPr>
        <w:ind w:left="7123" w:hanging="180"/>
      </w:pPr>
    </w:lvl>
  </w:abstractNum>
  <w:abstractNum w:abstractNumId="5" w15:restartNumberingAfterBreak="0">
    <w:nsid w:val="1331700E"/>
    <w:multiLevelType w:val="hybridMultilevel"/>
    <w:tmpl w:val="1D7A3BDE"/>
    <w:lvl w:ilvl="0" w:tplc="CBC0010A">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014C74"/>
    <w:multiLevelType w:val="hybridMultilevel"/>
    <w:tmpl w:val="9F482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6C5E72"/>
    <w:multiLevelType w:val="hybridMultilevel"/>
    <w:tmpl w:val="1DF24F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70E29C1"/>
    <w:multiLevelType w:val="hybridMultilevel"/>
    <w:tmpl w:val="74987552"/>
    <w:lvl w:ilvl="0" w:tplc="A928FF4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814928"/>
    <w:multiLevelType w:val="hybridMultilevel"/>
    <w:tmpl w:val="54C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E47E4896"/>
    <w:lvl w:ilvl="0">
      <w:start w:val="1"/>
      <w:numFmt w:val="decimal"/>
      <w:lvlText w:val="%1)"/>
      <w:lvlJc w:val="left"/>
      <w:pPr>
        <w:tabs>
          <w:tab w:val="num" w:pos="720"/>
        </w:tabs>
        <w:ind w:left="720" w:hanging="720"/>
      </w:pPr>
      <w:rPr>
        <w:rFonts w:hint="default"/>
        <w:b/>
        <w:sz w:val="22"/>
        <w:szCs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D73D3C"/>
    <w:multiLevelType w:val="hybridMultilevel"/>
    <w:tmpl w:val="E1B2E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A31279"/>
    <w:multiLevelType w:val="hybridMultilevel"/>
    <w:tmpl w:val="C53C2C34"/>
    <w:lvl w:ilvl="0" w:tplc="81B8FBF0">
      <w:start w:val="1"/>
      <w:numFmt w:val="lowerLetter"/>
      <w:lvlText w:val="%1)"/>
      <w:lvlJc w:val="left"/>
      <w:pPr>
        <w:ind w:left="8359" w:hanging="765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30BE277B"/>
    <w:multiLevelType w:val="hybridMultilevel"/>
    <w:tmpl w:val="3F4A52E2"/>
    <w:lvl w:ilvl="0" w:tplc="08090017">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605240B"/>
    <w:multiLevelType w:val="hybridMultilevel"/>
    <w:tmpl w:val="F8707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B561F6"/>
    <w:multiLevelType w:val="hybridMultilevel"/>
    <w:tmpl w:val="DB18D5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36481A"/>
    <w:multiLevelType w:val="hybridMultilevel"/>
    <w:tmpl w:val="ADA8B5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96332D"/>
    <w:multiLevelType w:val="hybridMultilevel"/>
    <w:tmpl w:val="2330584A"/>
    <w:lvl w:ilvl="0" w:tplc="EEDE462C">
      <w:start w:val="1"/>
      <w:numFmt w:val="bullet"/>
      <w:lvlText w:val="o"/>
      <w:lvlJc w:val="left"/>
      <w:pPr>
        <w:ind w:left="1080" w:hanging="360"/>
      </w:pPr>
      <w:rPr>
        <w:rFonts w:ascii="Courier New" w:hAnsi="Courier New"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9A3256"/>
    <w:multiLevelType w:val="hybridMultilevel"/>
    <w:tmpl w:val="7E04F1A8"/>
    <w:lvl w:ilvl="0" w:tplc="EEDE462C">
      <w:start w:val="1"/>
      <w:numFmt w:val="bullet"/>
      <w:lvlText w:val="o"/>
      <w:lvlJc w:val="left"/>
      <w:pPr>
        <w:ind w:left="1429" w:hanging="360"/>
      </w:pPr>
      <w:rPr>
        <w:rFonts w:ascii="Courier New" w:hAnsi="Courier New" w:hint="default"/>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4FB1C0C"/>
    <w:multiLevelType w:val="hybridMultilevel"/>
    <w:tmpl w:val="3C748D9E"/>
    <w:lvl w:ilvl="0" w:tplc="CDCA5D9A">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0" w15:restartNumberingAfterBreak="0">
    <w:nsid w:val="48343AED"/>
    <w:multiLevelType w:val="hybridMultilevel"/>
    <w:tmpl w:val="C5E8E68C"/>
    <w:lvl w:ilvl="0" w:tplc="CE7265CC">
      <w:start w:val="1"/>
      <w:numFmt w:val="lowerLetter"/>
      <w:lvlText w:val="%1)"/>
      <w:lvlJc w:val="left"/>
      <w:pPr>
        <w:ind w:left="1637" w:hanging="360"/>
      </w:pPr>
    </w:lvl>
    <w:lvl w:ilvl="1" w:tplc="08090019">
      <w:start w:val="1"/>
      <w:numFmt w:val="lowerLetter"/>
      <w:lvlText w:val="%2."/>
      <w:lvlJc w:val="left"/>
      <w:pPr>
        <w:ind w:left="2083" w:hanging="360"/>
      </w:pPr>
    </w:lvl>
    <w:lvl w:ilvl="2" w:tplc="0809001B">
      <w:start w:val="1"/>
      <w:numFmt w:val="lowerRoman"/>
      <w:lvlText w:val="%3."/>
      <w:lvlJc w:val="right"/>
      <w:pPr>
        <w:ind w:left="2803" w:hanging="180"/>
      </w:pPr>
    </w:lvl>
    <w:lvl w:ilvl="3" w:tplc="0809000F">
      <w:start w:val="1"/>
      <w:numFmt w:val="decimal"/>
      <w:lvlText w:val="%4."/>
      <w:lvlJc w:val="left"/>
      <w:pPr>
        <w:ind w:left="3523" w:hanging="360"/>
      </w:pPr>
    </w:lvl>
    <w:lvl w:ilvl="4" w:tplc="08090019">
      <w:start w:val="1"/>
      <w:numFmt w:val="lowerLetter"/>
      <w:lvlText w:val="%5."/>
      <w:lvlJc w:val="left"/>
      <w:pPr>
        <w:ind w:left="4243" w:hanging="360"/>
      </w:pPr>
    </w:lvl>
    <w:lvl w:ilvl="5" w:tplc="0809001B">
      <w:start w:val="1"/>
      <w:numFmt w:val="lowerRoman"/>
      <w:lvlText w:val="%6."/>
      <w:lvlJc w:val="right"/>
      <w:pPr>
        <w:ind w:left="4963" w:hanging="180"/>
      </w:pPr>
    </w:lvl>
    <w:lvl w:ilvl="6" w:tplc="0809000F">
      <w:start w:val="1"/>
      <w:numFmt w:val="decimal"/>
      <w:lvlText w:val="%7."/>
      <w:lvlJc w:val="left"/>
      <w:pPr>
        <w:ind w:left="5683" w:hanging="360"/>
      </w:pPr>
    </w:lvl>
    <w:lvl w:ilvl="7" w:tplc="08090019">
      <w:start w:val="1"/>
      <w:numFmt w:val="lowerLetter"/>
      <w:lvlText w:val="%8."/>
      <w:lvlJc w:val="left"/>
      <w:pPr>
        <w:ind w:left="6403" w:hanging="360"/>
      </w:pPr>
    </w:lvl>
    <w:lvl w:ilvl="8" w:tplc="0809001B">
      <w:start w:val="1"/>
      <w:numFmt w:val="lowerRoman"/>
      <w:lvlText w:val="%9."/>
      <w:lvlJc w:val="right"/>
      <w:pPr>
        <w:ind w:left="7123" w:hanging="180"/>
      </w:pPr>
    </w:lvl>
  </w:abstractNum>
  <w:abstractNum w:abstractNumId="21"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BD444F2"/>
    <w:multiLevelType w:val="hybridMultilevel"/>
    <w:tmpl w:val="9B94EB9C"/>
    <w:lvl w:ilvl="0" w:tplc="445262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5B7467"/>
    <w:multiLevelType w:val="hybridMultilevel"/>
    <w:tmpl w:val="A4C83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15:restartNumberingAfterBreak="0">
    <w:nsid w:val="51B66B61"/>
    <w:multiLevelType w:val="hybridMultilevel"/>
    <w:tmpl w:val="8468E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BBD2715"/>
    <w:multiLevelType w:val="hybridMultilevel"/>
    <w:tmpl w:val="D0085A70"/>
    <w:lvl w:ilvl="0" w:tplc="0B7CE1EC">
      <w:start w:val="11"/>
      <w:numFmt w:val="decimal"/>
      <w:lvlText w:val="%1)"/>
      <w:lvlJc w:val="left"/>
      <w:pPr>
        <w:ind w:left="108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032D45"/>
    <w:multiLevelType w:val="hybridMultilevel"/>
    <w:tmpl w:val="4C4C7914"/>
    <w:lvl w:ilvl="0" w:tplc="B2307F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63C64BB"/>
    <w:multiLevelType w:val="hybridMultilevel"/>
    <w:tmpl w:val="6734B5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7D11BFE"/>
    <w:multiLevelType w:val="hybridMultilevel"/>
    <w:tmpl w:val="A0AA07A2"/>
    <w:lvl w:ilvl="0" w:tplc="E30A87A0">
      <w:start w:val="1"/>
      <w:numFmt w:val="lowerLetter"/>
      <w:lvlText w:val="%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1"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2" w15:restartNumberingAfterBreak="0">
    <w:nsid w:val="7CBF0CC6"/>
    <w:multiLevelType w:val="hybridMultilevel"/>
    <w:tmpl w:val="07E89664"/>
    <w:lvl w:ilvl="0" w:tplc="08090017">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9"/>
  </w:num>
  <w:num w:numId="8">
    <w:abstractNumId w:val="10"/>
  </w:num>
  <w:num w:numId="9">
    <w:abstractNumId w:val="20"/>
  </w:num>
  <w:num w:numId="10">
    <w:abstractNumId w:val="22"/>
  </w:num>
  <w:num w:numId="11">
    <w:abstractNumId w:val="8"/>
  </w:num>
  <w:num w:numId="12">
    <w:abstractNumId w:val="16"/>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2"/>
  </w:num>
  <w:num w:numId="18">
    <w:abstractNumId w:val="25"/>
  </w:num>
  <w:num w:numId="19">
    <w:abstractNumId w:val="10"/>
    <w:lvlOverride w:ilvl="0">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4"/>
  </w:num>
  <w:num w:numId="23">
    <w:abstractNumId w:val="1"/>
  </w:num>
  <w:num w:numId="24">
    <w:abstractNumId w:val="26"/>
  </w:num>
  <w:num w:numId="25">
    <w:abstractNumId w:val="24"/>
  </w:num>
  <w:num w:numId="26">
    <w:abstractNumId w:val="27"/>
  </w:num>
  <w:num w:numId="27">
    <w:abstractNumId w:val="11"/>
  </w:num>
  <w:num w:numId="28">
    <w:abstractNumId w:val="15"/>
  </w:num>
  <w:num w:numId="29">
    <w:abstractNumId w:val="17"/>
  </w:num>
  <w:num w:numId="30">
    <w:abstractNumId w:val="29"/>
  </w:num>
  <w:num w:numId="31">
    <w:abstractNumId w:val="18"/>
  </w:num>
  <w:num w:numId="32">
    <w:abstractNumId w:val="31"/>
  </w:num>
  <w:num w:numId="33">
    <w:abstractNumId w:val="13"/>
  </w:num>
  <w:num w:numId="34">
    <w:abstractNumId w:val="12"/>
  </w:num>
  <w:num w:numId="35">
    <w:abstractNumId w:val="30"/>
  </w:num>
  <w:num w:numId="36">
    <w:abstractNumId w:val="7"/>
  </w:num>
  <w:num w:numId="37">
    <w:abstractNumId w:val="0"/>
  </w:num>
  <w:num w:numId="38">
    <w:abstractNumId w:val="2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75"/>
    <w:rsid w:val="000008A0"/>
    <w:rsid w:val="000015D1"/>
    <w:rsid w:val="00011990"/>
    <w:rsid w:val="00011A26"/>
    <w:rsid w:val="000165C2"/>
    <w:rsid w:val="000165C4"/>
    <w:rsid w:val="00017ACA"/>
    <w:rsid w:val="00023242"/>
    <w:rsid w:val="000257F4"/>
    <w:rsid w:val="00025962"/>
    <w:rsid w:val="00040C6A"/>
    <w:rsid w:val="0004678B"/>
    <w:rsid w:val="00052FA3"/>
    <w:rsid w:val="00063611"/>
    <w:rsid w:val="00063848"/>
    <w:rsid w:val="00064364"/>
    <w:rsid w:val="000800F5"/>
    <w:rsid w:val="000833F3"/>
    <w:rsid w:val="00083AED"/>
    <w:rsid w:val="000845E1"/>
    <w:rsid w:val="000847FB"/>
    <w:rsid w:val="00084895"/>
    <w:rsid w:val="000957B9"/>
    <w:rsid w:val="0009724B"/>
    <w:rsid w:val="000A3B8E"/>
    <w:rsid w:val="000A3C45"/>
    <w:rsid w:val="000A51DD"/>
    <w:rsid w:val="000A64F6"/>
    <w:rsid w:val="000B55D1"/>
    <w:rsid w:val="000B7A4D"/>
    <w:rsid w:val="000C0DFD"/>
    <w:rsid w:val="000C2787"/>
    <w:rsid w:val="000C619F"/>
    <w:rsid w:val="000E04DF"/>
    <w:rsid w:val="000E5BDC"/>
    <w:rsid w:val="000F1DA7"/>
    <w:rsid w:val="000F5333"/>
    <w:rsid w:val="00100781"/>
    <w:rsid w:val="00102D66"/>
    <w:rsid w:val="00103232"/>
    <w:rsid w:val="00107597"/>
    <w:rsid w:val="00116104"/>
    <w:rsid w:val="0012054C"/>
    <w:rsid w:val="0012158D"/>
    <w:rsid w:val="001226DF"/>
    <w:rsid w:val="00123873"/>
    <w:rsid w:val="00134283"/>
    <w:rsid w:val="001421FD"/>
    <w:rsid w:val="00143492"/>
    <w:rsid w:val="0014629A"/>
    <w:rsid w:val="00146D5C"/>
    <w:rsid w:val="0015449A"/>
    <w:rsid w:val="00160142"/>
    <w:rsid w:val="00163C22"/>
    <w:rsid w:val="0016614D"/>
    <w:rsid w:val="001662F0"/>
    <w:rsid w:val="00170528"/>
    <w:rsid w:val="00176A87"/>
    <w:rsid w:val="001773EC"/>
    <w:rsid w:val="001836C4"/>
    <w:rsid w:val="00183869"/>
    <w:rsid w:val="00183ADA"/>
    <w:rsid w:val="00186C7B"/>
    <w:rsid w:val="00193A8A"/>
    <w:rsid w:val="00194AFA"/>
    <w:rsid w:val="00197B91"/>
    <w:rsid w:val="001A2B5C"/>
    <w:rsid w:val="001A344A"/>
    <w:rsid w:val="001A3D5E"/>
    <w:rsid w:val="001B1507"/>
    <w:rsid w:val="001B565A"/>
    <w:rsid w:val="001B7DD0"/>
    <w:rsid w:val="001C0A57"/>
    <w:rsid w:val="001C1FC8"/>
    <w:rsid w:val="001C286D"/>
    <w:rsid w:val="001C5592"/>
    <w:rsid w:val="001C675A"/>
    <w:rsid w:val="001D0748"/>
    <w:rsid w:val="001D4D90"/>
    <w:rsid w:val="001D6BFF"/>
    <w:rsid w:val="001F6417"/>
    <w:rsid w:val="002025FA"/>
    <w:rsid w:val="0020638D"/>
    <w:rsid w:val="00212215"/>
    <w:rsid w:val="002131B6"/>
    <w:rsid w:val="00213B15"/>
    <w:rsid w:val="00214083"/>
    <w:rsid w:val="00217242"/>
    <w:rsid w:val="0022310D"/>
    <w:rsid w:val="00226659"/>
    <w:rsid w:val="002428A9"/>
    <w:rsid w:val="002467F0"/>
    <w:rsid w:val="002520CE"/>
    <w:rsid w:val="00252976"/>
    <w:rsid w:val="002561B5"/>
    <w:rsid w:val="0026328C"/>
    <w:rsid w:val="0026615D"/>
    <w:rsid w:val="002756B9"/>
    <w:rsid w:val="00283D64"/>
    <w:rsid w:val="00284298"/>
    <w:rsid w:val="00284DE8"/>
    <w:rsid w:val="002876DA"/>
    <w:rsid w:val="002A3860"/>
    <w:rsid w:val="002A46D9"/>
    <w:rsid w:val="002A47CA"/>
    <w:rsid w:val="002B027F"/>
    <w:rsid w:val="002B74BB"/>
    <w:rsid w:val="002C1FE6"/>
    <w:rsid w:val="002C20D9"/>
    <w:rsid w:val="002C713A"/>
    <w:rsid w:val="002D020A"/>
    <w:rsid w:val="002D65D7"/>
    <w:rsid w:val="002D7695"/>
    <w:rsid w:val="002E2E7D"/>
    <w:rsid w:val="002E33DD"/>
    <w:rsid w:val="002E372B"/>
    <w:rsid w:val="002E752B"/>
    <w:rsid w:val="002E7B04"/>
    <w:rsid w:val="002E7B85"/>
    <w:rsid w:val="002E7F02"/>
    <w:rsid w:val="002F43C0"/>
    <w:rsid w:val="002F7776"/>
    <w:rsid w:val="00301276"/>
    <w:rsid w:val="003040F3"/>
    <w:rsid w:val="003041F2"/>
    <w:rsid w:val="00305C39"/>
    <w:rsid w:val="00310B6F"/>
    <w:rsid w:val="00317ABF"/>
    <w:rsid w:val="00322CF9"/>
    <w:rsid w:val="00324379"/>
    <w:rsid w:val="00333C9E"/>
    <w:rsid w:val="0033441A"/>
    <w:rsid w:val="00334D56"/>
    <w:rsid w:val="0033729A"/>
    <w:rsid w:val="00337474"/>
    <w:rsid w:val="0034015A"/>
    <w:rsid w:val="00342A26"/>
    <w:rsid w:val="00343A91"/>
    <w:rsid w:val="00345188"/>
    <w:rsid w:val="00345D08"/>
    <w:rsid w:val="0035233B"/>
    <w:rsid w:val="00355FA5"/>
    <w:rsid w:val="003611F2"/>
    <w:rsid w:val="003663DA"/>
    <w:rsid w:val="003674E8"/>
    <w:rsid w:val="003726BB"/>
    <w:rsid w:val="00372CD4"/>
    <w:rsid w:val="00386DE3"/>
    <w:rsid w:val="00391985"/>
    <w:rsid w:val="00397257"/>
    <w:rsid w:val="003A0444"/>
    <w:rsid w:val="003A0BC6"/>
    <w:rsid w:val="003A12F2"/>
    <w:rsid w:val="003B0D96"/>
    <w:rsid w:val="003B48E0"/>
    <w:rsid w:val="003B7809"/>
    <w:rsid w:val="003B793B"/>
    <w:rsid w:val="003C0F42"/>
    <w:rsid w:val="003C2AE0"/>
    <w:rsid w:val="003D0F82"/>
    <w:rsid w:val="003D3018"/>
    <w:rsid w:val="003D55E7"/>
    <w:rsid w:val="003D569C"/>
    <w:rsid w:val="003E2FC3"/>
    <w:rsid w:val="003E387D"/>
    <w:rsid w:val="003E41C7"/>
    <w:rsid w:val="003F349B"/>
    <w:rsid w:val="003F583A"/>
    <w:rsid w:val="003F7BF3"/>
    <w:rsid w:val="004024ED"/>
    <w:rsid w:val="00402B73"/>
    <w:rsid w:val="00402C7F"/>
    <w:rsid w:val="0040356A"/>
    <w:rsid w:val="004069A2"/>
    <w:rsid w:val="00406FB3"/>
    <w:rsid w:val="00407848"/>
    <w:rsid w:val="00413BAE"/>
    <w:rsid w:val="00417690"/>
    <w:rsid w:val="0042104E"/>
    <w:rsid w:val="00436210"/>
    <w:rsid w:val="0044038D"/>
    <w:rsid w:val="00442E2D"/>
    <w:rsid w:val="00443996"/>
    <w:rsid w:val="00444F40"/>
    <w:rsid w:val="00446214"/>
    <w:rsid w:val="00446FF3"/>
    <w:rsid w:val="0045037C"/>
    <w:rsid w:val="00457AED"/>
    <w:rsid w:val="0046283D"/>
    <w:rsid w:val="004629AF"/>
    <w:rsid w:val="00466FAB"/>
    <w:rsid w:val="0046743B"/>
    <w:rsid w:val="00471586"/>
    <w:rsid w:val="004725E8"/>
    <w:rsid w:val="004753A5"/>
    <w:rsid w:val="00480344"/>
    <w:rsid w:val="00481B47"/>
    <w:rsid w:val="00486114"/>
    <w:rsid w:val="00486B1E"/>
    <w:rsid w:val="00487E21"/>
    <w:rsid w:val="004926EC"/>
    <w:rsid w:val="00492A1C"/>
    <w:rsid w:val="00493AE9"/>
    <w:rsid w:val="00496AA6"/>
    <w:rsid w:val="00497914"/>
    <w:rsid w:val="00497BF9"/>
    <w:rsid w:val="004A1537"/>
    <w:rsid w:val="004B0A0B"/>
    <w:rsid w:val="004B448A"/>
    <w:rsid w:val="004B6C3E"/>
    <w:rsid w:val="004C5438"/>
    <w:rsid w:val="004C61CC"/>
    <w:rsid w:val="004D2DBE"/>
    <w:rsid w:val="004D3333"/>
    <w:rsid w:val="004D5710"/>
    <w:rsid w:val="004E546F"/>
    <w:rsid w:val="004F55F8"/>
    <w:rsid w:val="00502C71"/>
    <w:rsid w:val="00503396"/>
    <w:rsid w:val="00506AAA"/>
    <w:rsid w:val="0051011F"/>
    <w:rsid w:val="00510900"/>
    <w:rsid w:val="005118EF"/>
    <w:rsid w:val="00513BA2"/>
    <w:rsid w:val="005141E8"/>
    <w:rsid w:val="00516380"/>
    <w:rsid w:val="005166E0"/>
    <w:rsid w:val="0052362B"/>
    <w:rsid w:val="005266AD"/>
    <w:rsid w:val="005303AF"/>
    <w:rsid w:val="00535B1B"/>
    <w:rsid w:val="00540401"/>
    <w:rsid w:val="00540C4F"/>
    <w:rsid w:val="0054158D"/>
    <w:rsid w:val="005438D9"/>
    <w:rsid w:val="005444E3"/>
    <w:rsid w:val="00547027"/>
    <w:rsid w:val="005472CE"/>
    <w:rsid w:val="005476A4"/>
    <w:rsid w:val="00553593"/>
    <w:rsid w:val="00555135"/>
    <w:rsid w:val="0055675D"/>
    <w:rsid w:val="005621F1"/>
    <w:rsid w:val="00562561"/>
    <w:rsid w:val="00566A63"/>
    <w:rsid w:val="00573F13"/>
    <w:rsid w:val="00574CB5"/>
    <w:rsid w:val="00580967"/>
    <w:rsid w:val="00580A02"/>
    <w:rsid w:val="00583AAD"/>
    <w:rsid w:val="00584EAF"/>
    <w:rsid w:val="005A0C03"/>
    <w:rsid w:val="005A3A37"/>
    <w:rsid w:val="005A4D1A"/>
    <w:rsid w:val="005B2B09"/>
    <w:rsid w:val="005C0065"/>
    <w:rsid w:val="005C3876"/>
    <w:rsid w:val="005C5964"/>
    <w:rsid w:val="005C71FB"/>
    <w:rsid w:val="005D79B7"/>
    <w:rsid w:val="005E672A"/>
    <w:rsid w:val="005E6AE9"/>
    <w:rsid w:val="005E6E5C"/>
    <w:rsid w:val="005E7349"/>
    <w:rsid w:val="005F0FC5"/>
    <w:rsid w:val="005F2D17"/>
    <w:rsid w:val="005F3071"/>
    <w:rsid w:val="005F6E13"/>
    <w:rsid w:val="005F7CB4"/>
    <w:rsid w:val="006033CE"/>
    <w:rsid w:val="00607D19"/>
    <w:rsid w:val="006103B6"/>
    <w:rsid w:val="006105D1"/>
    <w:rsid w:val="006202BA"/>
    <w:rsid w:val="00621402"/>
    <w:rsid w:val="00622FE2"/>
    <w:rsid w:val="00623B9F"/>
    <w:rsid w:val="00623BD3"/>
    <w:rsid w:val="00624F63"/>
    <w:rsid w:val="00630893"/>
    <w:rsid w:val="006310BD"/>
    <w:rsid w:val="00634676"/>
    <w:rsid w:val="00636AB8"/>
    <w:rsid w:val="0063783F"/>
    <w:rsid w:val="006401C1"/>
    <w:rsid w:val="00641E5D"/>
    <w:rsid w:val="0064243D"/>
    <w:rsid w:val="006427E5"/>
    <w:rsid w:val="00645491"/>
    <w:rsid w:val="0064714D"/>
    <w:rsid w:val="0065380D"/>
    <w:rsid w:val="006549FE"/>
    <w:rsid w:val="00662723"/>
    <w:rsid w:val="00662B57"/>
    <w:rsid w:val="00662DC4"/>
    <w:rsid w:val="00663A10"/>
    <w:rsid w:val="00670BF9"/>
    <w:rsid w:val="00675B32"/>
    <w:rsid w:val="006820E5"/>
    <w:rsid w:val="006837FC"/>
    <w:rsid w:val="00685CA6"/>
    <w:rsid w:val="0069243E"/>
    <w:rsid w:val="00692B28"/>
    <w:rsid w:val="0069312B"/>
    <w:rsid w:val="006977A6"/>
    <w:rsid w:val="006A5EE2"/>
    <w:rsid w:val="006A6C6B"/>
    <w:rsid w:val="006A72AC"/>
    <w:rsid w:val="006A7C71"/>
    <w:rsid w:val="006B0D8E"/>
    <w:rsid w:val="006B2AFA"/>
    <w:rsid w:val="006B6B49"/>
    <w:rsid w:val="006B7F77"/>
    <w:rsid w:val="006C2122"/>
    <w:rsid w:val="006C413D"/>
    <w:rsid w:val="006C60BE"/>
    <w:rsid w:val="006C7237"/>
    <w:rsid w:val="006D41F0"/>
    <w:rsid w:val="006D42A4"/>
    <w:rsid w:val="006E0385"/>
    <w:rsid w:val="006E100A"/>
    <w:rsid w:val="006F5225"/>
    <w:rsid w:val="006F6346"/>
    <w:rsid w:val="00701534"/>
    <w:rsid w:val="00702F79"/>
    <w:rsid w:val="00706400"/>
    <w:rsid w:val="00711F47"/>
    <w:rsid w:val="007123F9"/>
    <w:rsid w:val="007133F6"/>
    <w:rsid w:val="00714EC6"/>
    <w:rsid w:val="0072167E"/>
    <w:rsid w:val="0072338E"/>
    <w:rsid w:val="0072478C"/>
    <w:rsid w:val="00735125"/>
    <w:rsid w:val="007375F2"/>
    <w:rsid w:val="00737B58"/>
    <w:rsid w:val="00740CAE"/>
    <w:rsid w:val="007417BC"/>
    <w:rsid w:val="007513C0"/>
    <w:rsid w:val="0076165B"/>
    <w:rsid w:val="007624C7"/>
    <w:rsid w:val="0076538C"/>
    <w:rsid w:val="00766149"/>
    <w:rsid w:val="0078595B"/>
    <w:rsid w:val="00786269"/>
    <w:rsid w:val="00786A7A"/>
    <w:rsid w:val="00797EA4"/>
    <w:rsid w:val="007A1501"/>
    <w:rsid w:val="007A1F76"/>
    <w:rsid w:val="007A3D96"/>
    <w:rsid w:val="007A4BBD"/>
    <w:rsid w:val="007B29FF"/>
    <w:rsid w:val="007B4452"/>
    <w:rsid w:val="007B598E"/>
    <w:rsid w:val="007C6407"/>
    <w:rsid w:val="007D2547"/>
    <w:rsid w:val="007D2F6E"/>
    <w:rsid w:val="007D33BD"/>
    <w:rsid w:val="007D4E6C"/>
    <w:rsid w:val="007D7C70"/>
    <w:rsid w:val="007E1068"/>
    <w:rsid w:val="007F12B7"/>
    <w:rsid w:val="007F1625"/>
    <w:rsid w:val="007F3EA6"/>
    <w:rsid w:val="0080392B"/>
    <w:rsid w:val="00807688"/>
    <w:rsid w:val="008118E4"/>
    <w:rsid w:val="00811A2A"/>
    <w:rsid w:val="00812D5C"/>
    <w:rsid w:val="00813D50"/>
    <w:rsid w:val="008203CD"/>
    <w:rsid w:val="008240BC"/>
    <w:rsid w:val="008327D1"/>
    <w:rsid w:val="00832B3F"/>
    <w:rsid w:val="008346A6"/>
    <w:rsid w:val="008401A4"/>
    <w:rsid w:val="00842067"/>
    <w:rsid w:val="00846434"/>
    <w:rsid w:val="00856343"/>
    <w:rsid w:val="008633B9"/>
    <w:rsid w:val="008711DF"/>
    <w:rsid w:val="0087439B"/>
    <w:rsid w:val="00881681"/>
    <w:rsid w:val="0088228C"/>
    <w:rsid w:val="008835C3"/>
    <w:rsid w:val="008873DE"/>
    <w:rsid w:val="008902FB"/>
    <w:rsid w:val="0089200C"/>
    <w:rsid w:val="00895D73"/>
    <w:rsid w:val="00896FCF"/>
    <w:rsid w:val="008A16C9"/>
    <w:rsid w:val="008A4717"/>
    <w:rsid w:val="008A4A2B"/>
    <w:rsid w:val="008A53CA"/>
    <w:rsid w:val="008B2D76"/>
    <w:rsid w:val="008B3A6C"/>
    <w:rsid w:val="008C633D"/>
    <w:rsid w:val="008C70E8"/>
    <w:rsid w:val="008C7B56"/>
    <w:rsid w:val="008D2B9C"/>
    <w:rsid w:val="008D3CEE"/>
    <w:rsid w:val="008E164C"/>
    <w:rsid w:val="008E1F99"/>
    <w:rsid w:val="008E23C3"/>
    <w:rsid w:val="008E3A10"/>
    <w:rsid w:val="008E73FE"/>
    <w:rsid w:val="008F46ED"/>
    <w:rsid w:val="008F51CF"/>
    <w:rsid w:val="00901C21"/>
    <w:rsid w:val="009112B3"/>
    <w:rsid w:val="009120AB"/>
    <w:rsid w:val="00912583"/>
    <w:rsid w:val="00915E21"/>
    <w:rsid w:val="0091745F"/>
    <w:rsid w:val="009200BB"/>
    <w:rsid w:val="00920A66"/>
    <w:rsid w:val="00924CAA"/>
    <w:rsid w:val="00931408"/>
    <w:rsid w:val="00931C3A"/>
    <w:rsid w:val="00940E10"/>
    <w:rsid w:val="00946B4B"/>
    <w:rsid w:val="009508B5"/>
    <w:rsid w:val="00952FD4"/>
    <w:rsid w:val="0097324F"/>
    <w:rsid w:val="00973A69"/>
    <w:rsid w:val="0097482D"/>
    <w:rsid w:val="009766E3"/>
    <w:rsid w:val="00986904"/>
    <w:rsid w:val="00987A40"/>
    <w:rsid w:val="00996146"/>
    <w:rsid w:val="009A0AD7"/>
    <w:rsid w:val="009A3385"/>
    <w:rsid w:val="009A5BBD"/>
    <w:rsid w:val="009B09FC"/>
    <w:rsid w:val="009B40DF"/>
    <w:rsid w:val="009B6FFD"/>
    <w:rsid w:val="009B7A58"/>
    <w:rsid w:val="009C06D2"/>
    <w:rsid w:val="009C23AE"/>
    <w:rsid w:val="009C24C1"/>
    <w:rsid w:val="009C49A2"/>
    <w:rsid w:val="009C781A"/>
    <w:rsid w:val="009D1388"/>
    <w:rsid w:val="009D7191"/>
    <w:rsid w:val="009E2905"/>
    <w:rsid w:val="009F2265"/>
    <w:rsid w:val="009F25B2"/>
    <w:rsid w:val="009F7C2D"/>
    <w:rsid w:val="00A00C40"/>
    <w:rsid w:val="00A029CF"/>
    <w:rsid w:val="00A0315E"/>
    <w:rsid w:val="00A060BA"/>
    <w:rsid w:val="00A07533"/>
    <w:rsid w:val="00A16BDA"/>
    <w:rsid w:val="00A27E60"/>
    <w:rsid w:val="00A327E6"/>
    <w:rsid w:val="00A32CA9"/>
    <w:rsid w:val="00A33AA9"/>
    <w:rsid w:val="00A34868"/>
    <w:rsid w:val="00A35FE9"/>
    <w:rsid w:val="00A4058F"/>
    <w:rsid w:val="00A40598"/>
    <w:rsid w:val="00A43D11"/>
    <w:rsid w:val="00A445B3"/>
    <w:rsid w:val="00A47144"/>
    <w:rsid w:val="00A47499"/>
    <w:rsid w:val="00A503BD"/>
    <w:rsid w:val="00A57314"/>
    <w:rsid w:val="00A61428"/>
    <w:rsid w:val="00A63450"/>
    <w:rsid w:val="00A673FC"/>
    <w:rsid w:val="00A727BB"/>
    <w:rsid w:val="00A75EBC"/>
    <w:rsid w:val="00A76786"/>
    <w:rsid w:val="00A7755C"/>
    <w:rsid w:val="00A85E6B"/>
    <w:rsid w:val="00A950CF"/>
    <w:rsid w:val="00AB2AF2"/>
    <w:rsid w:val="00AB46EA"/>
    <w:rsid w:val="00AB6E76"/>
    <w:rsid w:val="00AD6725"/>
    <w:rsid w:val="00AD6B4A"/>
    <w:rsid w:val="00AD7C47"/>
    <w:rsid w:val="00AD7D12"/>
    <w:rsid w:val="00AE7B46"/>
    <w:rsid w:val="00AF3F19"/>
    <w:rsid w:val="00AF56DC"/>
    <w:rsid w:val="00AF6194"/>
    <w:rsid w:val="00AF678A"/>
    <w:rsid w:val="00B029AA"/>
    <w:rsid w:val="00B07C8C"/>
    <w:rsid w:val="00B136B7"/>
    <w:rsid w:val="00B26E63"/>
    <w:rsid w:val="00B32CF7"/>
    <w:rsid w:val="00B36214"/>
    <w:rsid w:val="00B37948"/>
    <w:rsid w:val="00B447F4"/>
    <w:rsid w:val="00B50938"/>
    <w:rsid w:val="00B57CC3"/>
    <w:rsid w:val="00B610A8"/>
    <w:rsid w:val="00B64CAA"/>
    <w:rsid w:val="00B659E5"/>
    <w:rsid w:val="00B73EF5"/>
    <w:rsid w:val="00B75632"/>
    <w:rsid w:val="00B77E1D"/>
    <w:rsid w:val="00B81063"/>
    <w:rsid w:val="00B87D57"/>
    <w:rsid w:val="00B912CD"/>
    <w:rsid w:val="00B91CEE"/>
    <w:rsid w:val="00B92747"/>
    <w:rsid w:val="00B96421"/>
    <w:rsid w:val="00BA0400"/>
    <w:rsid w:val="00BB18C6"/>
    <w:rsid w:val="00BB7B76"/>
    <w:rsid w:val="00BC17B0"/>
    <w:rsid w:val="00BC6232"/>
    <w:rsid w:val="00BC6F0F"/>
    <w:rsid w:val="00BD429C"/>
    <w:rsid w:val="00BE14CE"/>
    <w:rsid w:val="00BE34AA"/>
    <w:rsid w:val="00BE520B"/>
    <w:rsid w:val="00BE522D"/>
    <w:rsid w:val="00C022E4"/>
    <w:rsid w:val="00C04B7F"/>
    <w:rsid w:val="00C111DF"/>
    <w:rsid w:val="00C15D58"/>
    <w:rsid w:val="00C237DC"/>
    <w:rsid w:val="00C23B77"/>
    <w:rsid w:val="00C336D1"/>
    <w:rsid w:val="00C33AA9"/>
    <w:rsid w:val="00C341AB"/>
    <w:rsid w:val="00C35415"/>
    <w:rsid w:val="00C40732"/>
    <w:rsid w:val="00C410E2"/>
    <w:rsid w:val="00C42848"/>
    <w:rsid w:val="00C46E27"/>
    <w:rsid w:val="00C50B64"/>
    <w:rsid w:val="00C54E1C"/>
    <w:rsid w:val="00C5524E"/>
    <w:rsid w:val="00C71A9B"/>
    <w:rsid w:val="00C736A2"/>
    <w:rsid w:val="00C75F97"/>
    <w:rsid w:val="00C770C1"/>
    <w:rsid w:val="00C801B6"/>
    <w:rsid w:val="00C86226"/>
    <w:rsid w:val="00C93F1C"/>
    <w:rsid w:val="00C94614"/>
    <w:rsid w:val="00C9588E"/>
    <w:rsid w:val="00CA06F7"/>
    <w:rsid w:val="00CA3A41"/>
    <w:rsid w:val="00CA3E58"/>
    <w:rsid w:val="00CA53DD"/>
    <w:rsid w:val="00CA5971"/>
    <w:rsid w:val="00CA7E2F"/>
    <w:rsid w:val="00CB213E"/>
    <w:rsid w:val="00CB2D73"/>
    <w:rsid w:val="00CC02B0"/>
    <w:rsid w:val="00CC5113"/>
    <w:rsid w:val="00CC6036"/>
    <w:rsid w:val="00CC6A0C"/>
    <w:rsid w:val="00CD4297"/>
    <w:rsid w:val="00CE5B84"/>
    <w:rsid w:val="00CE65B8"/>
    <w:rsid w:val="00CF0F0F"/>
    <w:rsid w:val="00CF38BA"/>
    <w:rsid w:val="00CF7235"/>
    <w:rsid w:val="00D02A2F"/>
    <w:rsid w:val="00D03456"/>
    <w:rsid w:val="00D04A9D"/>
    <w:rsid w:val="00D22B12"/>
    <w:rsid w:val="00D24EEC"/>
    <w:rsid w:val="00D27BEB"/>
    <w:rsid w:val="00D321CA"/>
    <w:rsid w:val="00D34BB3"/>
    <w:rsid w:val="00D351EB"/>
    <w:rsid w:val="00D36541"/>
    <w:rsid w:val="00D40DAF"/>
    <w:rsid w:val="00D42D05"/>
    <w:rsid w:val="00D52631"/>
    <w:rsid w:val="00D5355E"/>
    <w:rsid w:val="00D55794"/>
    <w:rsid w:val="00D63CA8"/>
    <w:rsid w:val="00D64C83"/>
    <w:rsid w:val="00D6710F"/>
    <w:rsid w:val="00D67BE4"/>
    <w:rsid w:val="00D812D3"/>
    <w:rsid w:val="00D8483D"/>
    <w:rsid w:val="00D858D5"/>
    <w:rsid w:val="00D95A87"/>
    <w:rsid w:val="00D96885"/>
    <w:rsid w:val="00D96E2B"/>
    <w:rsid w:val="00D97AD0"/>
    <w:rsid w:val="00DA40E6"/>
    <w:rsid w:val="00DA68BC"/>
    <w:rsid w:val="00DA75E0"/>
    <w:rsid w:val="00DB16EE"/>
    <w:rsid w:val="00DC4473"/>
    <w:rsid w:val="00DC60AB"/>
    <w:rsid w:val="00DD2EBF"/>
    <w:rsid w:val="00DE2BAE"/>
    <w:rsid w:val="00DE2FEF"/>
    <w:rsid w:val="00DE5E72"/>
    <w:rsid w:val="00DF3B4E"/>
    <w:rsid w:val="00DF43DC"/>
    <w:rsid w:val="00DF798D"/>
    <w:rsid w:val="00E06199"/>
    <w:rsid w:val="00E0700B"/>
    <w:rsid w:val="00E1348B"/>
    <w:rsid w:val="00E17752"/>
    <w:rsid w:val="00E17B92"/>
    <w:rsid w:val="00E31D97"/>
    <w:rsid w:val="00E3275A"/>
    <w:rsid w:val="00E3601C"/>
    <w:rsid w:val="00E36E92"/>
    <w:rsid w:val="00E40E9C"/>
    <w:rsid w:val="00E43BD9"/>
    <w:rsid w:val="00E50571"/>
    <w:rsid w:val="00E53CBB"/>
    <w:rsid w:val="00E53D9B"/>
    <w:rsid w:val="00E5525E"/>
    <w:rsid w:val="00E55ED9"/>
    <w:rsid w:val="00E56374"/>
    <w:rsid w:val="00E57C6B"/>
    <w:rsid w:val="00E60805"/>
    <w:rsid w:val="00E627E7"/>
    <w:rsid w:val="00E62A2B"/>
    <w:rsid w:val="00E62CD4"/>
    <w:rsid w:val="00E644BF"/>
    <w:rsid w:val="00E71614"/>
    <w:rsid w:val="00E71877"/>
    <w:rsid w:val="00E71B72"/>
    <w:rsid w:val="00E73CF3"/>
    <w:rsid w:val="00E8277E"/>
    <w:rsid w:val="00E87CB0"/>
    <w:rsid w:val="00E913F6"/>
    <w:rsid w:val="00E93DB1"/>
    <w:rsid w:val="00E94E3E"/>
    <w:rsid w:val="00E9552D"/>
    <w:rsid w:val="00E970D8"/>
    <w:rsid w:val="00EA248E"/>
    <w:rsid w:val="00EA3895"/>
    <w:rsid w:val="00EA5FE4"/>
    <w:rsid w:val="00EB0B92"/>
    <w:rsid w:val="00EB6A31"/>
    <w:rsid w:val="00EC1F03"/>
    <w:rsid w:val="00EC4DB8"/>
    <w:rsid w:val="00EC5967"/>
    <w:rsid w:val="00ED2866"/>
    <w:rsid w:val="00ED2FC7"/>
    <w:rsid w:val="00ED7FA2"/>
    <w:rsid w:val="00EE2053"/>
    <w:rsid w:val="00EE6605"/>
    <w:rsid w:val="00EF43AA"/>
    <w:rsid w:val="00EF4B0E"/>
    <w:rsid w:val="00EF4FB9"/>
    <w:rsid w:val="00F1618F"/>
    <w:rsid w:val="00F1688B"/>
    <w:rsid w:val="00F178EA"/>
    <w:rsid w:val="00F21C75"/>
    <w:rsid w:val="00F235B2"/>
    <w:rsid w:val="00F235BE"/>
    <w:rsid w:val="00F24419"/>
    <w:rsid w:val="00F270A9"/>
    <w:rsid w:val="00F35AF9"/>
    <w:rsid w:val="00F35F0E"/>
    <w:rsid w:val="00F4331E"/>
    <w:rsid w:val="00F501B8"/>
    <w:rsid w:val="00F52475"/>
    <w:rsid w:val="00F525D1"/>
    <w:rsid w:val="00F52FBC"/>
    <w:rsid w:val="00F545AF"/>
    <w:rsid w:val="00F57C70"/>
    <w:rsid w:val="00F6142A"/>
    <w:rsid w:val="00F614B9"/>
    <w:rsid w:val="00F621E2"/>
    <w:rsid w:val="00F62F22"/>
    <w:rsid w:val="00F64288"/>
    <w:rsid w:val="00F6429B"/>
    <w:rsid w:val="00F7553D"/>
    <w:rsid w:val="00F87CB9"/>
    <w:rsid w:val="00F9271F"/>
    <w:rsid w:val="00F96199"/>
    <w:rsid w:val="00FA0E25"/>
    <w:rsid w:val="00FA1CEE"/>
    <w:rsid w:val="00FA4967"/>
    <w:rsid w:val="00FC0A72"/>
    <w:rsid w:val="00FD1CD6"/>
    <w:rsid w:val="00FD3330"/>
    <w:rsid w:val="00FD3F05"/>
    <w:rsid w:val="00FE2884"/>
    <w:rsid w:val="00FE57D9"/>
    <w:rsid w:val="00FF4392"/>
    <w:rsid w:val="00FF6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701801-F068-430B-A1C8-EEEC27AA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47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5247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2475"/>
    <w:pPr>
      <w:jc w:val="center"/>
    </w:pPr>
    <w:rPr>
      <w:b/>
      <w:sz w:val="24"/>
    </w:rPr>
  </w:style>
  <w:style w:type="character" w:customStyle="1" w:styleId="TitleChar">
    <w:name w:val="Title Char"/>
    <w:basedOn w:val="DefaultParagraphFont"/>
    <w:link w:val="Title"/>
    <w:rsid w:val="00F52475"/>
    <w:rPr>
      <w:rFonts w:ascii="Times New Roman" w:eastAsia="Times New Roman" w:hAnsi="Times New Roman" w:cs="Times New Roman"/>
      <w:b/>
      <w:sz w:val="24"/>
      <w:szCs w:val="20"/>
    </w:rPr>
  </w:style>
  <w:style w:type="paragraph" w:styleId="BodyTextIndent2">
    <w:name w:val="Body Text Indent 2"/>
    <w:basedOn w:val="Normal"/>
    <w:link w:val="BodyTextIndent2Char"/>
    <w:rsid w:val="00F52475"/>
    <w:pPr>
      <w:ind w:left="720" w:hanging="720"/>
    </w:pPr>
    <w:rPr>
      <w:b/>
      <w:sz w:val="24"/>
    </w:rPr>
  </w:style>
  <w:style w:type="character" w:customStyle="1" w:styleId="BodyTextIndent2Char">
    <w:name w:val="Body Text Indent 2 Char"/>
    <w:basedOn w:val="DefaultParagraphFont"/>
    <w:link w:val="BodyTextIndent2"/>
    <w:rsid w:val="00F52475"/>
    <w:rPr>
      <w:rFonts w:ascii="Times New Roman" w:eastAsia="Times New Roman" w:hAnsi="Times New Roman" w:cs="Times New Roman"/>
      <w:b/>
      <w:sz w:val="24"/>
      <w:szCs w:val="20"/>
    </w:rPr>
  </w:style>
  <w:style w:type="paragraph" w:customStyle="1" w:styleId="Masthead">
    <w:name w:val="Masthead"/>
    <w:basedOn w:val="Heading1"/>
    <w:rsid w:val="00F52475"/>
    <w:pPr>
      <w:keepLines w:val="0"/>
      <w:spacing w:before="0"/>
    </w:pPr>
    <w:rPr>
      <w:rFonts w:ascii="Times New Roman" w:eastAsia="Times New Roman" w:hAnsi="Times New Roman" w:cs="Times New Roman"/>
      <w:color w:val="000000"/>
      <w:sz w:val="96"/>
      <w:szCs w:val="20"/>
      <w:lang w:val="en-US"/>
    </w:rPr>
  </w:style>
  <w:style w:type="paragraph" w:styleId="ListParagraph">
    <w:name w:val="List Paragraph"/>
    <w:basedOn w:val="Normal"/>
    <w:uiPriority w:val="34"/>
    <w:qFormat/>
    <w:rsid w:val="00F52475"/>
    <w:pPr>
      <w:ind w:left="720"/>
    </w:pPr>
  </w:style>
  <w:style w:type="character" w:customStyle="1" w:styleId="Heading1Char">
    <w:name w:val="Heading 1 Char"/>
    <w:basedOn w:val="DefaultParagraphFont"/>
    <w:link w:val="Heading1"/>
    <w:uiPriority w:val="9"/>
    <w:rsid w:val="00F5247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45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91"/>
    <w:rPr>
      <w:rFonts w:ascii="Segoe UI" w:eastAsia="Times New Roman" w:hAnsi="Segoe UI" w:cs="Segoe UI"/>
      <w:sz w:val="18"/>
      <w:szCs w:val="18"/>
    </w:rPr>
  </w:style>
  <w:style w:type="paragraph" w:styleId="Header">
    <w:name w:val="header"/>
    <w:basedOn w:val="Normal"/>
    <w:link w:val="HeaderChar"/>
    <w:uiPriority w:val="99"/>
    <w:unhideWhenUsed/>
    <w:rsid w:val="00621402"/>
    <w:pPr>
      <w:tabs>
        <w:tab w:val="center" w:pos="4513"/>
        <w:tab w:val="right" w:pos="9026"/>
      </w:tabs>
    </w:pPr>
  </w:style>
  <w:style w:type="character" w:customStyle="1" w:styleId="HeaderChar">
    <w:name w:val="Header Char"/>
    <w:basedOn w:val="DefaultParagraphFont"/>
    <w:link w:val="Header"/>
    <w:uiPriority w:val="99"/>
    <w:rsid w:val="0062140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1402"/>
    <w:pPr>
      <w:tabs>
        <w:tab w:val="center" w:pos="4513"/>
        <w:tab w:val="right" w:pos="9026"/>
      </w:tabs>
    </w:pPr>
  </w:style>
  <w:style w:type="character" w:customStyle="1" w:styleId="FooterChar">
    <w:name w:val="Footer Char"/>
    <w:basedOn w:val="DefaultParagraphFont"/>
    <w:link w:val="Footer"/>
    <w:uiPriority w:val="99"/>
    <w:rsid w:val="00621402"/>
    <w:rPr>
      <w:rFonts w:ascii="Times New Roman" w:eastAsia="Times New Roman" w:hAnsi="Times New Roman" w:cs="Times New Roman"/>
      <w:sz w:val="20"/>
      <w:szCs w:val="20"/>
    </w:rPr>
  </w:style>
  <w:style w:type="character" w:styleId="Hyperlink">
    <w:name w:val="Hyperlink"/>
    <w:rsid w:val="005A0C03"/>
    <w:rPr>
      <w:color w:val="0000FF"/>
      <w:u w:val="single"/>
    </w:rPr>
  </w:style>
  <w:style w:type="paragraph" w:customStyle="1" w:styleId="address">
    <w:name w:val="address"/>
    <w:basedOn w:val="Normal"/>
    <w:rsid w:val="00F52FBC"/>
    <w:pPr>
      <w:spacing w:before="100" w:beforeAutospacing="1" w:after="100" w:afterAutospacing="1"/>
    </w:pPr>
    <w:rPr>
      <w:sz w:val="24"/>
      <w:szCs w:val="24"/>
      <w:lang w:eastAsia="en-GB"/>
    </w:rPr>
  </w:style>
  <w:style w:type="table" w:styleId="TableGrid">
    <w:name w:val="Table Grid"/>
    <w:basedOn w:val="TableNormal"/>
    <w:uiPriority w:val="39"/>
    <w:rsid w:val="00E31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A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D07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20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33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9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64F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3547">
      <w:bodyDiv w:val="1"/>
      <w:marLeft w:val="0"/>
      <w:marRight w:val="0"/>
      <w:marTop w:val="0"/>
      <w:marBottom w:val="0"/>
      <w:divBdr>
        <w:top w:val="none" w:sz="0" w:space="0" w:color="auto"/>
        <w:left w:val="none" w:sz="0" w:space="0" w:color="auto"/>
        <w:bottom w:val="none" w:sz="0" w:space="0" w:color="auto"/>
        <w:right w:val="none" w:sz="0" w:space="0" w:color="auto"/>
      </w:divBdr>
    </w:div>
    <w:div w:id="352195073">
      <w:bodyDiv w:val="1"/>
      <w:marLeft w:val="0"/>
      <w:marRight w:val="0"/>
      <w:marTop w:val="0"/>
      <w:marBottom w:val="0"/>
      <w:divBdr>
        <w:top w:val="none" w:sz="0" w:space="0" w:color="auto"/>
        <w:left w:val="none" w:sz="0" w:space="0" w:color="auto"/>
        <w:bottom w:val="none" w:sz="0" w:space="0" w:color="auto"/>
        <w:right w:val="none" w:sz="0" w:space="0" w:color="auto"/>
      </w:divBdr>
      <w:divsChild>
        <w:div w:id="1491095258">
          <w:marLeft w:val="0"/>
          <w:marRight w:val="0"/>
          <w:marTop w:val="0"/>
          <w:marBottom w:val="0"/>
          <w:divBdr>
            <w:top w:val="none" w:sz="0" w:space="0" w:color="auto"/>
            <w:left w:val="none" w:sz="0" w:space="0" w:color="auto"/>
            <w:bottom w:val="none" w:sz="0" w:space="0" w:color="auto"/>
            <w:right w:val="none" w:sz="0" w:space="0" w:color="auto"/>
          </w:divBdr>
          <w:divsChild>
            <w:div w:id="1666202901">
              <w:marLeft w:val="0"/>
              <w:marRight w:val="0"/>
              <w:marTop w:val="0"/>
              <w:marBottom w:val="0"/>
              <w:divBdr>
                <w:top w:val="none" w:sz="0" w:space="0" w:color="auto"/>
                <w:left w:val="none" w:sz="0" w:space="0" w:color="auto"/>
                <w:bottom w:val="none" w:sz="0" w:space="0" w:color="auto"/>
                <w:right w:val="none" w:sz="0" w:space="0" w:color="auto"/>
              </w:divBdr>
              <w:divsChild>
                <w:div w:id="302541694">
                  <w:marLeft w:val="0"/>
                  <w:marRight w:val="0"/>
                  <w:marTop w:val="0"/>
                  <w:marBottom w:val="0"/>
                  <w:divBdr>
                    <w:top w:val="none" w:sz="0" w:space="0" w:color="auto"/>
                    <w:left w:val="none" w:sz="0" w:space="0" w:color="auto"/>
                    <w:bottom w:val="none" w:sz="0" w:space="0" w:color="auto"/>
                    <w:right w:val="none" w:sz="0" w:space="0" w:color="auto"/>
                  </w:divBdr>
                  <w:divsChild>
                    <w:div w:id="1798909535">
                      <w:marLeft w:val="0"/>
                      <w:marRight w:val="0"/>
                      <w:marTop w:val="0"/>
                      <w:marBottom w:val="0"/>
                      <w:divBdr>
                        <w:top w:val="none" w:sz="0" w:space="0" w:color="auto"/>
                        <w:left w:val="none" w:sz="0" w:space="0" w:color="auto"/>
                        <w:bottom w:val="none" w:sz="0" w:space="0" w:color="auto"/>
                        <w:right w:val="none" w:sz="0" w:space="0" w:color="auto"/>
                      </w:divBdr>
                      <w:divsChild>
                        <w:div w:id="1418601771">
                          <w:marLeft w:val="0"/>
                          <w:marRight w:val="0"/>
                          <w:marTop w:val="0"/>
                          <w:marBottom w:val="0"/>
                          <w:divBdr>
                            <w:top w:val="none" w:sz="0" w:space="0" w:color="auto"/>
                            <w:left w:val="none" w:sz="0" w:space="0" w:color="auto"/>
                            <w:bottom w:val="none" w:sz="0" w:space="0" w:color="auto"/>
                            <w:right w:val="none" w:sz="0" w:space="0" w:color="auto"/>
                          </w:divBdr>
                          <w:divsChild>
                            <w:div w:id="1994405951">
                              <w:marLeft w:val="0"/>
                              <w:marRight w:val="0"/>
                              <w:marTop w:val="0"/>
                              <w:marBottom w:val="0"/>
                              <w:divBdr>
                                <w:top w:val="none" w:sz="0" w:space="0" w:color="auto"/>
                                <w:left w:val="none" w:sz="0" w:space="0" w:color="auto"/>
                                <w:bottom w:val="none" w:sz="0" w:space="0" w:color="auto"/>
                                <w:right w:val="none" w:sz="0" w:space="0" w:color="auto"/>
                              </w:divBdr>
                              <w:divsChild>
                                <w:div w:id="1653218746">
                                  <w:marLeft w:val="0"/>
                                  <w:marRight w:val="0"/>
                                  <w:marTop w:val="0"/>
                                  <w:marBottom w:val="0"/>
                                  <w:divBdr>
                                    <w:top w:val="none" w:sz="0" w:space="0" w:color="auto"/>
                                    <w:left w:val="none" w:sz="0" w:space="0" w:color="auto"/>
                                    <w:bottom w:val="none" w:sz="0" w:space="0" w:color="auto"/>
                                    <w:right w:val="none" w:sz="0" w:space="0" w:color="auto"/>
                                  </w:divBdr>
                                  <w:divsChild>
                                    <w:div w:id="121274116">
                                      <w:marLeft w:val="0"/>
                                      <w:marRight w:val="0"/>
                                      <w:marTop w:val="0"/>
                                      <w:marBottom w:val="0"/>
                                      <w:divBdr>
                                        <w:top w:val="none" w:sz="0" w:space="0" w:color="auto"/>
                                        <w:left w:val="none" w:sz="0" w:space="0" w:color="auto"/>
                                        <w:bottom w:val="none" w:sz="0" w:space="0" w:color="auto"/>
                                        <w:right w:val="none" w:sz="0" w:space="0" w:color="auto"/>
                                      </w:divBdr>
                                      <w:divsChild>
                                        <w:div w:id="787970413">
                                          <w:marLeft w:val="0"/>
                                          <w:marRight w:val="0"/>
                                          <w:marTop w:val="0"/>
                                          <w:marBottom w:val="0"/>
                                          <w:divBdr>
                                            <w:top w:val="none" w:sz="0" w:space="0" w:color="auto"/>
                                            <w:left w:val="none" w:sz="0" w:space="0" w:color="auto"/>
                                            <w:bottom w:val="none" w:sz="0" w:space="0" w:color="auto"/>
                                            <w:right w:val="none" w:sz="0" w:space="0" w:color="auto"/>
                                          </w:divBdr>
                                          <w:divsChild>
                                            <w:div w:id="216821442">
                                              <w:marLeft w:val="0"/>
                                              <w:marRight w:val="0"/>
                                              <w:marTop w:val="0"/>
                                              <w:marBottom w:val="0"/>
                                              <w:divBdr>
                                                <w:top w:val="single" w:sz="12" w:space="2" w:color="FFFFCC"/>
                                                <w:left w:val="single" w:sz="12" w:space="2" w:color="FFFFCC"/>
                                                <w:bottom w:val="single" w:sz="12" w:space="2" w:color="FFFFCC"/>
                                                <w:right w:val="single" w:sz="12" w:space="0" w:color="FFFFCC"/>
                                              </w:divBdr>
                                              <w:divsChild>
                                                <w:div w:id="1408111631">
                                                  <w:marLeft w:val="0"/>
                                                  <w:marRight w:val="0"/>
                                                  <w:marTop w:val="0"/>
                                                  <w:marBottom w:val="0"/>
                                                  <w:divBdr>
                                                    <w:top w:val="none" w:sz="0" w:space="0" w:color="auto"/>
                                                    <w:left w:val="none" w:sz="0" w:space="0" w:color="auto"/>
                                                    <w:bottom w:val="none" w:sz="0" w:space="0" w:color="auto"/>
                                                    <w:right w:val="none" w:sz="0" w:space="0" w:color="auto"/>
                                                  </w:divBdr>
                                                  <w:divsChild>
                                                    <w:div w:id="418335408">
                                                      <w:marLeft w:val="0"/>
                                                      <w:marRight w:val="0"/>
                                                      <w:marTop w:val="0"/>
                                                      <w:marBottom w:val="0"/>
                                                      <w:divBdr>
                                                        <w:top w:val="none" w:sz="0" w:space="0" w:color="auto"/>
                                                        <w:left w:val="none" w:sz="0" w:space="0" w:color="auto"/>
                                                        <w:bottom w:val="none" w:sz="0" w:space="0" w:color="auto"/>
                                                        <w:right w:val="none" w:sz="0" w:space="0" w:color="auto"/>
                                                      </w:divBdr>
                                                      <w:divsChild>
                                                        <w:div w:id="153185205">
                                                          <w:marLeft w:val="0"/>
                                                          <w:marRight w:val="0"/>
                                                          <w:marTop w:val="0"/>
                                                          <w:marBottom w:val="0"/>
                                                          <w:divBdr>
                                                            <w:top w:val="none" w:sz="0" w:space="0" w:color="auto"/>
                                                            <w:left w:val="none" w:sz="0" w:space="0" w:color="auto"/>
                                                            <w:bottom w:val="none" w:sz="0" w:space="0" w:color="auto"/>
                                                            <w:right w:val="none" w:sz="0" w:space="0" w:color="auto"/>
                                                          </w:divBdr>
                                                          <w:divsChild>
                                                            <w:div w:id="1089158822">
                                                              <w:marLeft w:val="0"/>
                                                              <w:marRight w:val="0"/>
                                                              <w:marTop w:val="0"/>
                                                              <w:marBottom w:val="0"/>
                                                              <w:divBdr>
                                                                <w:top w:val="none" w:sz="0" w:space="0" w:color="auto"/>
                                                                <w:left w:val="none" w:sz="0" w:space="0" w:color="auto"/>
                                                                <w:bottom w:val="none" w:sz="0" w:space="0" w:color="auto"/>
                                                                <w:right w:val="none" w:sz="0" w:space="0" w:color="auto"/>
                                                              </w:divBdr>
                                                              <w:divsChild>
                                                                <w:div w:id="2066373593">
                                                                  <w:marLeft w:val="0"/>
                                                                  <w:marRight w:val="0"/>
                                                                  <w:marTop w:val="0"/>
                                                                  <w:marBottom w:val="0"/>
                                                                  <w:divBdr>
                                                                    <w:top w:val="none" w:sz="0" w:space="0" w:color="auto"/>
                                                                    <w:left w:val="none" w:sz="0" w:space="0" w:color="auto"/>
                                                                    <w:bottom w:val="none" w:sz="0" w:space="0" w:color="auto"/>
                                                                    <w:right w:val="none" w:sz="0" w:space="0" w:color="auto"/>
                                                                  </w:divBdr>
                                                                  <w:divsChild>
                                                                    <w:div w:id="1371346384">
                                                                      <w:marLeft w:val="0"/>
                                                                      <w:marRight w:val="0"/>
                                                                      <w:marTop w:val="0"/>
                                                                      <w:marBottom w:val="0"/>
                                                                      <w:divBdr>
                                                                        <w:top w:val="none" w:sz="0" w:space="0" w:color="auto"/>
                                                                        <w:left w:val="none" w:sz="0" w:space="0" w:color="auto"/>
                                                                        <w:bottom w:val="none" w:sz="0" w:space="0" w:color="auto"/>
                                                                        <w:right w:val="none" w:sz="0" w:space="0" w:color="auto"/>
                                                                      </w:divBdr>
                                                                      <w:divsChild>
                                                                        <w:div w:id="1861385370">
                                                                          <w:marLeft w:val="0"/>
                                                                          <w:marRight w:val="0"/>
                                                                          <w:marTop w:val="0"/>
                                                                          <w:marBottom w:val="0"/>
                                                                          <w:divBdr>
                                                                            <w:top w:val="none" w:sz="0" w:space="0" w:color="auto"/>
                                                                            <w:left w:val="none" w:sz="0" w:space="0" w:color="auto"/>
                                                                            <w:bottom w:val="none" w:sz="0" w:space="0" w:color="auto"/>
                                                                            <w:right w:val="none" w:sz="0" w:space="0" w:color="auto"/>
                                                                          </w:divBdr>
                                                                          <w:divsChild>
                                                                            <w:div w:id="1977567010">
                                                                              <w:marLeft w:val="0"/>
                                                                              <w:marRight w:val="0"/>
                                                                              <w:marTop w:val="0"/>
                                                                              <w:marBottom w:val="0"/>
                                                                              <w:divBdr>
                                                                                <w:top w:val="none" w:sz="0" w:space="0" w:color="auto"/>
                                                                                <w:left w:val="none" w:sz="0" w:space="0" w:color="auto"/>
                                                                                <w:bottom w:val="none" w:sz="0" w:space="0" w:color="auto"/>
                                                                                <w:right w:val="none" w:sz="0" w:space="0" w:color="auto"/>
                                                                              </w:divBdr>
                                                                              <w:divsChild>
                                                                                <w:div w:id="1067876300">
                                                                                  <w:marLeft w:val="0"/>
                                                                                  <w:marRight w:val="0"/>
                                                                                  <w:marTop w:val="0"/>
                                                                                  <w:marBottom w:val="0"/>
                                                                                  <w:divBdr>
                                                                                    <w:top w:val="none" w:sz="0" w:space="0" w:color="auto"/>
                                                                                    <w:left w:val="none" w:sz="0" w:space="0" w:color="auto"/>
                                                                                    <w:bottom w:val="none" w:sz="0" w:space="0" w:color="auto"/>
                                                                                    <w:right w:val="none" w:sz="0" w:space="0" w:color="auto"/>
                                                                                  </w:divBdr>
                                                                                  <w:divsChild>
                                                                                    <w:div w:id="406877304">
                                                                                      <w:marLeft w:val="0"/>
                                                                                      <w:marRight w:val="0"/>
                                                                                      <w:marTop w:val="0"/>
                                                                                      <w:marBottom w:val="0"/>
                                                                                      <w:divBdr>
                                                                                        <w:top w:val="none" w:sz="0" w:space="0" w:color="auto"/>
                                                                                        <w:left w:val="none" w:sz="0" w:space="0" w:color="auto"/>
                                                                                        <w:bottom w:val="none" w:sz="0" w:space="0" w:color="auto"/>
                                                                                        <w:right w:val="none" w:sz="0" w:space="0" w:color="auto"/>
                                                                                      </w:divBdr>
                                                                                      <w:divsChild>
                                                                                        <w:div w:id="425460974">
                                                                                          <w:marLeft w:val="0"/>
                                                                                          <w:marRight w:val="120"/>
                                                                                          <w:marTop w:val="0"/>
                                                                                          <w:marBottom w:val="150"/>
                                                                                          <w:divBdr>
                                                                                            <w:top w:val="single" w:sz="2" w:space="0" w:color="EFEFEF"/>
                                                                                            <w:left w:val="single" w:sz="6" w:space="0" w:color="EFEFEF"/>
                                                                                            <w:bottom w:val="single" w:sz="6" w:space="0" w:color="E2E2E2"/>
                                                                                            <w:right w:val="single" w:sz="6" w:space="0" w:color="EFEFEF"/>
                                                                                          </w:divBdr>
                                                                                          <w:divsChild>
                                                                                            <w:div w:id="81924618">
                                                                                              <w:marLeft w:val="0"/>
                                                                                              <w:marRight w:val="0"/>
                                                                                              <w:marTop w:val="0"/>
                                                                                              <w:marBottom w:val="0"/>
                                                                                              <w:divBdr>
                                                                                                <w:top w:val="none" w:sz="0" w:space="0" w:color="auto"/>
                                                                                                <w:left w:val="none" w:sz="0" w:space="0" w:color="auto"/>
                                                                                                <w:bottom w:val="none" w:sz="0" w:space="0" w:color="auto"/>
                                                                                                <w:right w:val="none" w:sz="0" w:space="0" w:color="auto"/>
                                                                                              </w:divBdr>
                                                                                              <w:divsChild>
                                                                                                <w:div w:id="1109659986">
                                                                                                  <w:marLeft w:val="0"/>
                                                                                                  <w:marRight w:val="0"/>
                                                                                                  <w:marTop w:val="0"/>
                                                                                                  <w:marBottom w:val="0"/>
                                                                                                  <w:divBdr>
                                                                                                    <w:top w:val="none" w:sz="0" w:space="0" w:color="auto"/>
                                                                                                    <w:left w:val="none" w:sz="0" w:space="0" w:color="auto"/>
                                                                                                    <w:bottom w:val="none" w:sz="0" w:space="0" w:color="auto"/>
                                                                                                    <w:right w:val="none" w:sz="0" w:space="0" w:color="auto"/>
                                                                                                  </w:divBdr>
                                                                                                  <w:divsChild>
                                                                                                    <w:div w:id="1209495638">
                                                                                                      <w:marLeft w:val="0"/>
                                                                                                      <w:marRight w:val="0"/>
                                                                                                      <w:marTop w:val="0"/>
                                                                                                      <w:marBottom w:val="0"/>
                                                                                                      <w:divBdr>
                                                                                                        <w:top w:val="none" w:sz="0" w:space="0" w:color="auto"/>
                                                                                                        <w:left w:val="none" w:sz="0" w:space="0" w:color="auto"/>
                                                                                                        <w:bottom w:val="none" w:sz="0" w:space="0" w:color="auto"/>
                                                                                                        <w:right w:val="none" w:sz="0" w:space="0" w:color="auto"/>
                                                                                                      </w:divBdr>
                                                                                                      <w:divsChild>
                                                                                                        <w:div w:id="1536429856">
                                                                                                          <w:marLeft w:val="0"/>
                                                                                                          <w:marRight w:val="0"/>
                                                                                                          <w:marTop w:val="0"/>
                                                                                                          <w:marBottom w:val="0"/>
                                                                                                          <w:divBdr>
                                                                                                            <w:top w:val="none" w:sz="0" w:space="0" w:color="auto"/>
                                                                                                            <w:left w:val="none" w:sz="0" w:space="0" w:color="auto"/>
                                                                                                            <w:bottom w:val="none" w:sz="0" w:space="0" w:color="auto"/>
                                                                                                            <w:right w:val="none" w:sz="0" w:space="0" w:color="auto"/>
                                                                                                          </w:divBdr>
                                                                                                          <w:divsChild>
                                                                                                            <w:div w:id="766199265">
                                                                                                              <w:marLeft w:val="0"/>
                                                                                                              <w:marRight w:val="0"/>
                                                                                                              <w:marTop w:val="0"/>
                                                                                                              <w:marBottom w:val="0"/>
                                                                                                              <w:divBdr>
                                                                                                                <w:top w:val="none" w:sz="0" w:space="0" w:color="auto"/>
                                                                                                                <w:left w:val="none" w:sz="0" w:space="0" w:color="auto"/>
                                                                                                                <w:bottom w:val="none" w:sz="0" w:space="0" w:color="auto"/>
                                                                                                                <w:right w:val="none" w:sz="0" w:space="0" w:color="auto"/>
                                                                                                              </w:divBdr>
                                                                                                              <w:divsChild>
                                                                                                                <w:div w:id="267280745">
                                                                                                                  <w:marLeft w:val="0"/>
                                                                                                                  <w:marRight w:val="0"/>
                                                                                                                  <w:marTop w:val="0"/>
                                                                                                                  <w:marBottom w:val="0"/>
                                                                                                                  <w:divBdr>
                                                                                                                    <w:top w:val="single" w:sz="2" w:space="4" w:color="D8D8D8"/>
                                                                                                                    <w:left w:val="single" w:sz="2" w:space="0" w:color="D8D8D8"/>
                                                                                                                    <w:bottom w:val="single" w:sz="2" w:space="4" w:color="D8D8D8"/>
                                                                                                                    <w:right w:val="single" w:sz="2" w:space="0" w:color="D8D8D8"/>
                                                                                                                  </w:divBdr>
                                                                                                                  <w:divsChild>
                                                                                                                    <w:div w:id="1551073122">
                                                                                                                      <w:marLeft w:val="225"/>
                                                                                                                      <w:marRight w:val="225"/>
                                                                                                                      <w:marTop w:val="75"/>
                                                                                                                      <w:marBottom w:val="75"/>
                                                                                                                      <w:divBdr>
                                                                                                                        <w:top w:val="none" w:sz="0" w:space="0" w:color="auto"/>
                                                                                                                        <w:left w:val="none" w:sz="0" w:space="0" w:color="auto"/>
                                                                                                                        <w:bottom w:val="none" w:sz="0" w:space="0" w:color="auto"/>
                                                                                                                        <w:right w:val="none" w:sz="0" w:space="0" w:color="auto"/>
                                                                                                                      </w:divBdr>
                                                                                                                      <w:divsChild>
                                                                                                                        <w:div w:id="811941621">
                                                                                                                          <w:marLeft w:val="0"/>
                                                                                                                          <w:marRight w:val="0"/>
                                                                                                                          <w:marTop w:val="0"/>
                                                                                                                          <w:marBottom w:val="0"/>
                                                                                                                          <w:divBdr>
                                                                                                                            <w:top w:val="single" w:sz="6" w:space="0" w:color="auto"/>
                                                                                                                            <w:left w:val="single" w:sz="6" w:space="0" w:color="auto"/>
                                                                                                                            <w:bottom w:val="single" w:sz="6" w:space="0" w:color="auto"/>
                                                                                                                            <w:right w:val="single" w:sz="6" w:space="0" w:color="auto"/>
                                                                                                                          </w:divBdr>
                                                                                                                          <w:divsChild>
                                                                                                                            <w:div w:id="31812133">
                                                                                                                              <w:marLeft w:val="0"/>
                                                                                                                              <w:marRight w:val="0"/>
                                                                                                                              <w:marTop w:val="0"/>
                                                                                                                              <w:marBottom w:val="0"/>
                                                                                                                              <w:divBdr>
                                                                                                                                <w:top w:val="none" w:sz="0" w:space="0" w:color="auto"/>
                                                                                                                                <w:left w:val="none" w:sz="0" w:space="0" w:color="auto"/>
                                                                                                                                <w:bottom w:val="none" w:sz="0" w:space="0" w:color="auto"/>
                                                                                                                                <w:right w:val="none" w:sz="0" w:space="0" w:color="auto"/>
                                                                                                                              </w:divBdr>
                                                                                                                              <w:divsChild>
                                                                                                                                <w:div w:id="191571760">
                                                                                                                                  <w:marLeft w:val="0"/>
                                                                                                                                  <w:marRight w:val="0"/>
                                                                                                                                  <w:marTop w:val="0"/>
                                                                                                                                  <w:marBottom w:val="0"/>
                                                                                                                                  <w:divBdr>
                                                                                                                                    <w:top w:val="none" w:sz="0" w:space="0" w:color="auto"/>
                                                                                                                                    <w:left w:val="none" w:sz="0" w:space="0" w:color="auto"/>
                                                                                                                                    <w:bottom w:val="none" w:sz="0" w:space="0" w:color="auto"/>
                                                                                                                                    <w:right w:val="none" w:sz="0" w:space="0" w:color="auto"/>
                                                                                                                                  </w:divBdr>
                                                                                                                                  <w:divsChild>
                                                                                                                                    <w:div w:id="934442651">
                                                                                                                                      <w:marLeft w:val="0"/>
                                                                                                                                      <w:marRight w:val="0"/>
                                                                                                                                      <w:marTop w:val="0"/>
                                                                                                                                      <w:marBottom w:val="0"/>
                                                                                                                                      <w:divBdr>
                                                                                                                                        <w:top w:val="none" w:sz="0" w:space="0" w:color="auto"/>
                                                                                                                                        <w:left w:val="none" w:sz="0" w:space="0" w:color="auto"/>
                                                                                                                                        <w:bottom w:val="none" w:sz="0" w:space="0" w:color="auto"/>
                                                                                                                                        <w:right w:val="none" w:sz="0" w:space="0" w:color="auto"/>
                                                                                                                                      </w:divBdr>
                                                                                                                                    </w:div>
                                                                                                                                    <w:div w:id="1222324467">
                                                                                                                                      <w:marLeft w:val="0"/>
                                                                                                                                      <w:marRight w:val="0"/>
                                                                                                                                      <w:marTop w:val="0"/>
                                                                                                                                      <w:marBottom w:val="0"/>
                                                                                                                                      <w:divBdr>
                                                                                                                                        <w:top w:val="none" w:sz="0" w:space="0" w:color="auto"/>
                                                                                                                                        <w:left w:val="none" w:sz="0" w:space="0" w:color="auto"/>
                                                                                                                                        <w:bottom w:val="none" w:sz="0" w:space="0" w:color="auto"/>
                                                                                                                                        <w:right w:val="none" w:sz="0" w:space="0" w:color="auto"/>
                                                                                                                                      </w:divBdr>
                                                                                                                                    </w:div>
                                                                                                                                    <w:div w:id="2007395464">
                                                                                                                                      <w:marLeft w:val="0"/>
                                                                                                                                      <w:marRight w:val="0"/>
                                                                                                                                      <w:marTop w:val="0"/>
                                                                                                                                      <w:marBottom w:val="0"/>
                                                                                                                                      <w:divBdr>
                                                                                                                                        <w:top w:val="none" w:sz="0" w:space="0" w:color="auto"/>
                                                                                                                                        <w:left w:val="none" w:sz="0" w:space="0" w:color="auto"/>
                                                                                                                                        <w:bottom w:val="none" w:sz="0" w:space="0" w:color="auto"/>
                                                                                                                                        <w:right w:val="none" w:sz="0" w:space="0" w:color="auto"/>
                                                                                                                                      </w:divBdr>
                                                                                                                                    </w:div>
                                                                                                                                    <w:div w:id="1307012649">
                                                                                                                                      <w:marLeft w:val="0"/>
                                                                                                                                      <w:marRight w:val="0"/>
                                                                                                                                      <w:marTop w:val="0"/>
                                                                                                                                      <w:marBottom w:val="0"/>
                                                                                                                                      <w:divBdr>
                                                                                                                                        <w:top w:val="none" w:sz="0" w:space="0" w:color="auto"/>
                                                                                                                                        <w:left w:val="none" w:sz="0" w:space="0" w:color="auto"/>
                                                                                                                                        <w:bottom w:val="none" w:sz="0" w:space="0" w:color="auto"/>
                                                                                                                                        <w:right w:val="none" w:sz="0" w:space="0" w:color="auto"/>
                                                                                                                                      </w:divBdr>
                                                                                                                                    </w:div>
                                                                                                                                    <w:div w:id="1188712613">
                                                                                                                                      <w:marLeft w:val="0"/>
                                                                                                                                      <w:marRight w:val="0"/>
                                                                                                                                      <w:marTop w:val="0"/>
                                                                                                                                      <w:marBottom w:val="0"/>
                                                                                                                                      <w:divBdr>
                                                                                                                                        <w:top w:val="none" w:sz="0" w:space="0" w:color="auto"/>
                                                                                                                                        <w:left w:val="none" w:sz="0" w:space="0" w:color="auto"/>
                                                                                                                                        <w:bottom w:val="none" w:sz="0" w:space="0" w:color="auto"/>
                                                                                                                                        <w:right w:val="none" w:sz="0" w:space="0" w:color="auto"/>
                                                                                                                                      </w:divBdr>
                                                                                                                                    </w:div>
                                                                                                                                    <w:div w:id="2082017240">
                                                                                                                                      <w:marLeft w:val="0"/>
                                                                                                                                      <w:marRight w:val="0"/>
                                                                                                                                      <w:marTop w:val="0"/>
                                                                                                                                      <w:marBottom w:val="0"/>
                                                                                                                                      <w:divBdr>
                                                                                                                                        <w:top w:val="none" w:sz="0" w:space="0" w:color="auto"/>
                                                                                                                                        <w:left w:val="none" w:sz="0" w:space="0" w:color="auto"/>
                                                                                                                                        <w:bottom w:val="none" w:sz="0" w:space="0" w:color="auto"/>
                                                                                                                                        <w:right w:val="none" w:sz="0" w:space="0" w:color="auto"/>
                                                                                                                                      </w:divBdr>
                                                                                                                                    </w:div>
                                                                                                                                    <w:div w:id="593124826">
                                                                                                                                      <w:marLeft w:val="0"/>
                                                                                                                                      <w:marRight w:val="0"/>
                                                                                                                                      <w:marTop w:val="0"/>
                                                                                                                                      <w:marBottom w:val="0"/>
                                                                                                                                      <w:divBdr>
                                                                                                                                        <w:top w:val="none" w:sz="0" w:space="0" w:color="auto"/>
                                                                                                                                        <w:left w:val="none" w:sz="0" w:space="0" w:color="auto"/>
                                                                                                                                        <w:bottom w:val="none" w:sz="0" w:space="0" w:color="auto"/>
                                                                                                                                        <w:right w:val="none" w:sz="0" w:space="0" w:color="auto"/>
                                                                                                                                      </w:divBdr>
                                                                                                                                      <w:divsChild>
                                                                                                                                        <w:div w:id="1562521917">
                                                                                                                                          <w:marLeft w:val="0"/>
                                                                                                                                          <w:marRight w:val="0"/>
                                                                                                                                          <w:marTop w:val="0"/>
                                                                                                                                          <w:marBottom w:val="0"/>
                                                                                                                                          <w:divBdr>
                                                                                                                                            <w:top w:val="none" w:sz="0" w:space="0" w:color="auto"/>
                                                                                                                                            <w:left w:val="none" w:sz="0" w:space="0" w:color="auto"/>
                                                                                                                                            <w:bottom w:val="none" w:sz="0" w:space="0" w:color="auto"/>
                                                                                                                                            <w:right w:val="none" w:sz="0" w:space="0" w:color="auto"/>
                                                                                                                                          </w:divBdr>
                                                                                                                                        </w:div>
                                                                                                                                        <w:div w:id="2147163499">
                                                                                                                                          <w:marLeft w:val="0"/>
                                                                                                                                          <w:marRight w:val="0"/>
                                                                                                                                          <w:marTop w:val="0"/>
                                                                                                                                          <w:marBottom w:val="0"/>
                                                                                                                                          <w:divBdr>
                                                                                                                                            <w:top w:val="none" w:sz="0" w:space="0" w:color="auto"/>
                                                                                                                                            <w:left w:val="none" w:sz="0" w:space="0" w:color="auto"/>
                                                                                                                                            <w:bottom w:val="none" w:sz="0" w:space="0" w:color="auto"/>
                                                                                                                                            <w:right w:val="none" w:sz="0" w:space="0" w:color="auto"/>
                                                                                                                                          </w:divBdr>
                                                                                                                                        </w:div>
                                                                                                                                        <w:div w:id="899439552">
                                                                                                                                          <w:marLeft w:val="0"/>
                                                                                                                                          <w:marRight w:val="0"/>
                                                                                                                                          <w:marTop w:val="0"/>
                                                                                                                                          <w:marBottom w:val="0"/>
                                                                                                                                          <w:divBdr>
                                                                                                                                            <w:top w:val="none" w:sz="0" w:space="0" w:color="auto"/>
                                                                                                                                            <w:left w:val="none" w:sz="0" w:space="0" w:color="auto"/>
                                                                                                                                            <w:bottom w:val="none" w:sz="0" w:space="0" w:color="auto"/>
                                                                                                                                            <w:right w:val="none" w:sz="0" w:space="0" w:color="auto"/>
                                                                                                                                          </w:divBdr>
                                                                                                                                        </w:div>
                                                                                                                                        <w:div w:id="1164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557773">
      <w:bodyDiv w:val="1"/>
      <w:marLeft w:val="0"/>
      <w:marRight w:val="0"/>
      <w:marTop w:val="0"/>
      <w:marBottom w:val="0"/>
      <w:divBdr>
        <w:top w:val="none" w:sz="0" w:space="0" w:color="auto"/>
        <w:left w:val="none" w:sz="0" w:space="0" w:color="auto"/>
        <w:bottom w:val="none" w:sz="0" w:space="0" w:color="auto"/>
        <w:right w:val="none" w:sz="0" w:space="0" w:color="auto"/>
      </w:divBdr>
    </w:div>
    <w:div w:id="1331059910">
      <w:bodyDiv w:val="1"/>
      <w:marLeft w:val="0"/>
      <w:marRight w:val="0"/>
      <w:marTop w:val="0"/>
      <w:marBottom w:val="0"/>
      <w:divBdr>
        <w:top w:val="none" w:sz="0" w:space="0" w:color="auto"/>
        <w:left w:val="none" w:sz="0" w:space="0" w:color="auto"/>
        <w:bottom w:val="none" w:sz="0" w:space="0" w:color="auto"/>
        <w:right w:val="none" w:sz="0" w:space="0" w:color="auto"/>
      </w:divBdr>
    </w:div>
    <w:div w:id="13783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44B7-20C4-4E92-8D16-706A2FBC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Coulson</dc:creator>
  <cp:keywords/>
  <dc:description/>
  <cp:lastModifiedBy>Christine bullock</cp:lastModifiedBy>
  <cp:revision>7</cp:revision>
  <cp:lastPrinted>2016-04-12T09:07:00Z</cp:lastPrinted>
  <dcterms:created xsi:type="dcterms:W3CDTF">2016-04-15T09:18:00Z</dcterms:created>
  <dcterms:modified xsi:type="dcterms:W3CDTF">2016-04-29T13:22:00Z</dcterms:modified>
</cp:coreProperties>
</file>